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F600A" w14:textId="77777777" w:rsidR="001627DF" w:rsidRDefault="001627DF" w:rsidP="00C4692D">
      <w:pPr>
        <w:jc w:val="center"/>
        <w:rPr>
          <w:rFonts w:ascii="宋体" w:hAnsi="宋体"/>
          <w:b/>
          <w:sz w:val="52"/>
          <w:szCs w:val="52"/>
        </w:rPr>
      </w:pPr>
    </w:p>
    <w:p w14:paraId="7FB45C3C" w14:textId="77777777" w:rsidR="002F1A11" w:rsidRDefault="002F1A11" w:rsidP="00C4692D">
      <w:pPr>
        <w:jc w:val="center"/>
        <w:rPr>
          <w:rFonts w:ascii="宋体" w:hAnsi="宋体"/>
          <w:b/>
          <w:sz w:val="52"/>
          <w:szCs w:val="52"/>
        </w:rPr>
      </w:pPr>
    </w:p>
    <w:p w14:paraId="45436C9F" w14:textId="77777777" w:rsidR="001627DF" w:rsidRPr="009E7EBE" w:rsidRDefault="0011113E" w:rsidP="00C4692D">
      <w:pPr>
        <w:jc w:val="center"/>
        <w:rPr>
          <w:rFonts w:ascii="宋体" w:hAnsi="宋体"/>
          <w:b/>
          <w:sz w:val="52"/>
          <w:szCs w:val="52"/>
        </w:rPr>
      </w:pPr>
      <w:r>
        <w:rPr>
          <w:rFonts w:ascii="宋体" w:hAnsi="宋体" w:hint="eastAsia"/>
          <w:b/>
          <w:sz w:val="52"/>
          <w:szCs w:val="52"/>
        </w:rPr>
        <w:t>新疆智能化工厂换热机组招标</w:t>
      </w:r>
    </w:p>
    <w:p w14:paraId="46AAEF4C" w14:textId="77777777" w:rsidR="001627DF" w:rsidRPr="001627DF" w:rsidRDefault="001627DF" w:rsidP="00C4692D">
      <w:pPr>
        <w:jc w:val="center"/>
        <w:rPr>
          <w:rFonts w:ascii="宋体" w:hAnsi="宋体"/>
          <w:b/>
          <w:sz w:val="52"/>
          <w:szCs w:val="52"/>
        </w:rPr>
      </w:pPr>
    </w:p>
    <w:p w14:paraId="26AB00CA" w14:textId="77777777" w:rsidR="001627DF" w:rsidRPr="001627DF" w:rsidRDefault="001627DF" w:rsidP="00C4692D">
      <w:pPr>
        <w:jc w:val="center"/>
        <w:rPr>
          <w:rFonts w:ascii="宋体" w:hAnsi="宋体"/>
          <w:b/>
          <w:sz w:val="52"/>
          <w:szCs w:val="52"/>
        </w:rPr>
      </w:pPr>
      <w:r w:rsidRPr="001627DF">
        <w:rPr>
          <w:rFonts w:ascii="宋体" w:hAnsi="宋体" w:hint="eastAsia"/>
          <w:b/>
          <w:sz w:val="52"/>
          <w:szCs w:val="52"/>
        </w:rPr>
        <w:t>招标文件</w:t>
      </w:r>
    </w:p>
    <w:p w14:paraId="094A187B" w14:textId="77777777" w:rsidR="001627DF" w:rsidRPr="001627DF" w:rsidRDefault="001627DF" w:rsidP="00C4692D">
      <w:pPr>
        <w:jc w:val="center"/>
        <w:rPr>
          <w:rFonts w:ascii="宋体" w:hAnsi="宋体"/>
          <w:b/>
          <w:sz w:val="52"/>
          <w:szCs w:val="52"/>
        </w:rPr>
      </w:pPr>
    </w:p>
    <w:p w14:paraId="7A99EB04" w14:textId="77777777" w:rsidR="001627DF" w:rsidRDefault="001627DF" w:rsidP="004948F3">
      <w:pPr>
        <w:rPr>
          <w:rFonts w:ascii="宋体" w:hAnsi="宋体"/>
          <w:b/>
          <w:sz w:val="44"/>
          <w:szCs w:val="44"/>
        </w:rPr>
      </w:pPr>
    </w:p>
    <w:p w14:paraId="7DD9EB77" w14:textId="77777777" w:rsidR="001627DF" w:rsidRDefault="001627DF" w:rsidP="00C4692D">
      <w:pPr>
        <w:jc w:val="center"/>
        <w:rPr>
          <w:rFonts w:ascii="宋体" w:hAnsi="宋体"/>
          <w:b/>
          <w:sz w:val="44"/>
          <w:szCs w:val="44"/>
        </w:rPr>
      </w:pPr>
    </w:p>
    <w:p w14:paraId="2C2B2D8A" w14:textId="77777777" w:rsidR="001627DF" w:rsidRDefault="001627DF" w:rsidP="00C4692D">
      <w:pPr>
        <w:jc w:val="center"/>
        <w:rPr>
          <w:rFonts w:ascii="宋体" w:hAnsi="宋体"/>
          <w:b/>
          <w:sz w:val="44"/>
          <w:szCs w:val="44"/>
        </w:rPr>
      </w:pPr>
    </w:p>
    <w:p w14:paraId="0F7EE3F9" w14:textId="77777777" w:rsidR="00042F56" w:rsidRDefault="00042F56" w:rsidP="00C4692D">
      <w:pPr>
        <w:jc w:val="center"/>
        <w:rPr>
          <w:rFonts w:ascii="宋体" w:hAnsi="宋体"/>
          <w:b/>
          <w:sz w:val="44"/>
          <w:szCs w:val="44"/>
        </w:rPr>
      </w:pPr>
    </w:p>
    <w:p w14:paraId="11FC7CF5" w14:textId="77777777" w:rsidR="00042F56" w:rsidRDefault="00042F56" w:rsidP="00C4692D">
      <w:pPr>
        <w:jc w:val="center"/>
        <w:rPr>
          <w:rFonts w:ascii="宋体" w:hAnsi="宋体"/>
          <w:b/>
          <w:sz w:val="44"/>
          <w:szCs w:val="44"/>
        </w:rPr>
      </w:pPr>
    </w:p>
    <w:p w14:paraId="1E529102" w14:textId="77777777" w:rsidR="001627DF" w:rsidRDefault="001627DF" w:rsidP="00C4692D">
      <w:pPr>
        <w:jc w:val="center"/>
        <w:rPr>
          <w:rFonts w:ascii="宋体" w:hAnsi="宋体"/>
          <w:b/>
          <w:sz w:val="44"/>
          <w:szCs w:val="44"/>
        </w:rPr>
      </w:pPr>
    </w:p>
    <w:p w14:paraId="6091B093" w14:textId="77777777" w:rsidR="001627DF" w:rsidRPr="00985002" w:rsidRDefault="00D41B7B" w:rsidP="00962E76">
      <w:pPr>
        <w:jc w:val="center"/>
        <w:rPr>
          <w:rFonts w:ascii="宋体" w:hAnsi="宋体"/>
          <w:b/>
          <w:color w:val="FF0000"/>
          <w:sz w:val="44"/>
          <w:szCs w:val="44"/>
        </w:rPr>
      </w:pPr>
      <w:r w:rsidRPr="00985002">
        <w:rPr>
          <w:rFonts w:ascii="宋体" w:hAnsi="宋体" w:hint="eastAsia"/>
          <w:b/>
          <w:color w:val="FF0000"/>
          <w:sz w:val="44"/>
          <w:szCs w:val="44"/>
        </w:rPr>
        <w:t>202</w:t>
      </w:r>
      <w:r w:rsidR="0092291C">
        <w:rPr>
          <w:rFonts w:ascii="宋体" w:hAnsi="宋体"/>
          <w:b/>
          <w:color w:val="FF0000"/>
          <w:sz w:val="44"/>
          <w:szCs w:val="44"/>
        </w:rPr>
        <w:t>6</w:t>
      </w:r>
      <w:r w:rsidR="001627DF" w:rsidRPr="00985002">
        <w:rPr>
          <w:rFonts w:ascii="宋体" w:hAnsi="宋体" w:hint="eastAsia"/>
          <w:b/>
          <w:color w:val="FF0000"/>
          <w:sz w:val="44"/>
          <w:szCs w:val="44"/>
        </w:rPr>
        <w:t>年</w:t>
      </w:r>
      <w:r w:rsidR="00AC6538" w:rsidRPr="00985002">
        <w:rPr>
          <w:rFonts w:ascii="宋体" w:hAnsi="宋体" w:hint="eastAsia"/>
          <w:b/>
          <w:color w:val="FF0000"/>
          <w:sz w:val="44"/>
          <w:szCs w:val="44"/>
        </w:rPr>
        <w:t>0</w:t>
      </w:r>
      <w:r w:rsidR="0011113E">
        <w:rPr>
          <w:rFonts w:ascii="宋体" w:hAnsi="宋体"/>
          <w:b/>
          <w:color w:val="FF0000"/>
          <w:sz w:val="44"/>
          <w:szCs w:val="44"/>
        </w:rPr>
        <w:t>5</w:t>
      </w:r>
      <w:r w:rsidR="001627DF" w:rsidRPr="00985002">
        <w:rPr>
          <w:rFonts w:ascii="宋体" w:hAnsi="宋体" w:hint="eastAsia"/>
          <w:b/>
          <w:color w:val="FF0000"/>
          <w:sz w:val="44"/>
          <w:szCs w:val="44"/>
        </w:rPr>
        <w:t>月</w:t>
      </w:r>
      <w:r w:rsidR="0011113E">
        <w:rPr>
          <w:rFonts w:ascii="宋体" w:hAnsi="宋体"/>
          <w:b/>
          <w:color w:val="FF0000"/>
          <w:sz w:val="44"/>
          <w:szCs w:val="44"/>
        </w:rPr>
        <w:t>13</w:t>
      </w:r>
      <w:r w:rsidR="001627DF" w:rsidRPr="00985002">
        <w:rPr>
          <w:rFonts w:ascii="宋体" w:hAnsi="宋体" w:hint="eastAsia"/>
          <w:b/>
          <w:color w:val="FF0000"/>
          <w:sz w:val="44"/>
          <w:szCs w:val="44"/>
        </w:rPr>
        <w:t>日</w:t>
      </w:r>
    </w:p>
    <w:p w14:paraId="502FCFBE" w14:textId="77777777" w:rsidR="004948F3" w:rsidRDefault="004948F3" w:rsidP="00962E76">
      <w:pPr>
        <w:jc w:val="center"/>
        <w:rPr>
          <w:rFonts w:ascii="宋体" w:hAnsi="宋体"/>
          <w:b/>
          <w:sz w:val="44"/>
          <w:szCs w:val="44"/>
        </w:rPr>
      </w:pPr>
    </w:p>
    <w:p w14:paraId="55418BC8" w14:textId="77777777" w:rsidR="004948F3" w:rsidRDefault="004948F3" w:rsidP="00962E76">
      <w:pPr>
        <w:jc w:val="center"/>
        <w:rPr>
          <w:rFonts w:ascii="宋体" w:hAnsi="宋体"/>
          <w:b/>
          <w:sz w:val="44"/>
          <w:szCs w:val="44"/>
        </w:rPr>
      </w:pPr>
    </w:p>
    <w:p w14:paraId="4E9C56BD" w14:textId="77777777" w:rsidR="006778C0" w:rsidRPr="009A2C93" w:rsidRDefault="008146F2" w:rsidP="009A2C93">
      <w:pPr>
        <w:tabs>
          <w:tab w:val="left" w:pos="660"/>
        </w:tabs>
        <w:spacing w:line="520" w:lineRule="exact"/>
        <w:rPr>
          <w:rFonts w:ascii="宋体" w:hAnsi="宋体" w:cs="宋体"/>
          <w:b/>
          <w:bCs/>
          <w:sz w:val="28"/>
          <w:szCs w:val="28"/>
        </w:rPr>
      </w:pPr>
      <w:r w:rsidRPr="008D5519">
        <w:rPr>
          <w:rFonts w:ascii="宋体" w:hAnsi="宋体" w:cs="宋体" w:hint="eastAsia"/>
          <w:b/>
          <w:bCs/>
          <w:sz w:val="28"/>
          <w:szCs w:val="28"/>
        </w:rPr>
        <w:t>各</w:t>
      </w:r>
      <w:r w:rsidR="0011113E">
        <w:rPr>
          <w:rFonts w:ascii="宋体" w:hAnsi="宋体" w:cs="宋体" w:hint="eastAsia"/>
          <w:b/>
          <w:bCs/>
          <w:sz w:val="28"/>
          <w:szCs w:val="28"/>
        </w:rPr>
        <w:t>供暖换热机组</w:t>
      </w:r>
      <w:r w:rsidRPr="008D5519">
        <w:rPr>
          <w:rFonts w:ascii="宋体" w:hAnsi="宋体" w:cs="宋体" w:hint="eastAsia"/>
          <w:b/>
          <w:bCs/>
          <w:sz w:val="28"/>
          <w:szCs w:val="28"/>
        </w:rPr>
        <w:t>生产</w:t>
      </w:r>
      <w:r w:rsidR="006373BA">
        <w:rPr>
          <w:rFonts w:ascii="宋体" w:hAnsi="宋体" w:cs="宋体" w:hint="eastAsia"/>
          <w:b/>
          <w:bCs/>
          <w:sz w:val="28"/>
          <w:szCs w:val="28"/>
        </w:rPr>
        <w:t>安装</w:t>
      </w:r>
      <w:r w:rsidRPr="008D5519">
        <w:rPr>
          <w:rFonts w:ascii="宋体" w:hAnsi="宋体" w:cs="宋体" w:hint="eastAsia"/>
          <w:b/>
          <w:bCs/>
          <w:sz w:val="28"/>
          <w:szCs w:val="28"/>
        </w:rPr>
        <w:t>经营单位：</w:t>
      </w:r>
    </w:p>
    <w:p w14:paraId="5EB87DC1" w14:textId="77777777" w:rsidR="0092291C" w:rsidRPr="0092291C" w:rsidRDefault="0092291C" w:rsidP="0092291C">
      <w:pPr>
        <w:pStyle w:val="ab"/>
        <w:numPr>
          <w:ilvl w:val="0"/>
          <w:numId w:val="20"/>
        </w:numPr>
        <w:spacing w:line="360" w:lineRule="auto"/>
        <w:ind w:firstLineChars="0"/>
        <w:rPr>
          <w:color w:val="000000"/>
          <w:sz w:val="24"/>
          <w:szCs w:val="24"/>
        </w:rPr>
      </w:pPr>
      <w:r w:rsidRPr="0092291C">
        <w:rPr>
          <w:rFonts w:hint="eastAsia"/>
          <w:color w:val="000000"/>
          <w:sz w:val="24"/>
          <w:szCs w:val="24"/>
        </w:rPr>
        <w:t>因公司发展需要，2</w:t>
      </w:r>
      <w:r w:rsidRPr="0092291C">
        <w:rPr>
          <w:color w:val="000000"/>
          <w:sz w:val="24"/>
          <w:szCs w:val="24"/>
        </w:rPr>
        <w:t>026</w:t>
      </w:r>
      <w:r w:rsidRPr="0092291C">
        <w:rPr>
          <w:rFonts w:hint="eastAsia"/>
          <w:color w:val="000000"/>
          <w:sz w:val="24"/>
          <w:szCs w:val="24"/>
        </w:rPr>
        <w:t>年</w:t>
      </w:r>
      <w:r w:rsidR="0011113E">
        <w:rPr>
          <w:rFonts w:hint="eastAsia"/>
          <w:color w:val="000000"/>
          <w:sz w:val="24"/>
          <w:szCs w:val="24"/>
        </w:rPr>
        <w:t>新疆喀什</w:t>
      </w:r>
      <w:r w:rsidR="002C5D48">
        <w:rPr>
          <w:rFonts w:hint="eastAsia"/>
          <w:color w:val="000000"/>
          <w:sz w:val="24"/>
          <w:szCs w:val="24"/>
        </w:rPr>
        <w:t>新建</w:t>
      </w:r>
      <w:r w:rsidR="00E672C1">
        <w:rPr>
          <w:rFonts w:hint="eastAsia"/>
          <w:color w:val="000000"/>
          <w:sz w:val="24"/>
          <w:szCs w:val="24"/>
        </w:rPr>
        <w:t>智能化</w:t>
      </w:r>
      <w:r w:rsidR="0011113E">
        <w:rPr>
          <w:rFonts w:hint="eastAsia"/>
          <w:color w:val="000000"/>
          <w:sz w:val="24"/>
          <w:szCs w:val="24"/>
        </w:rPr>
        <w:t>工厂</w:t>
      </w:r>
      <w:r w:rsidR="002C5D48">
        <w:rPr>
          <w:rFonts w:hint="eastAsia"/>
          <w:color w:val="000000"/>
          <w:sz w:val="24"/>
          <w:szCs w:val="24"/>
        </w:rPr>
        <w:t>，需要新上供暖设备一套，</w:t>
      </w:r>
      <w:r w:rsidR="002C5D48">
        <w:rPr>
          <w:rFonts w:hint="eastAsia"/>
          <w:color w:val="000000"/>
          <w:sz w:val="24"/>
        </w:rPr>
        <w:t>现对其</w:t>
      </w:r>
      <w:r w:rsidRPr="0092291C">
        <w:rPr>
          <w:rFonts w:hint="eastAsia"/>
          <w:color w:val="000000"/>
          <w:sz w:val="24"/>
          <w:szCs w:val="24"/>
        </w:rPr>
        <w:t>对外公开</w:t>
      </w:r>
      <w:r w:rsidRPr="0092291C">
        <w:rPr>
          <w:rFonts w:hint="eastAsia"/>
          <w:color w:val="000000"/>
          <w:sz w:val="24"/>
        </w:rPr>
        <w:t>招标采购，详情如下：</w:t>
      </w:r>
    </w:p>
    <w:p w14:paraId="66BD40EF" w14:textId="77777777" w:rsidR="002C5D48" w:rsidRPr="002C5D48" w:rsidRDefault="00212BC3" w:rsidP="002C5D48">
      <w:pPr>
        <w:pStyle w:val="ab"/>
        <w:numPr>
          <w:ilvl w:val="0"/>
          <w:numId w:val="20"/>
        </w:numPr>
        <w:tabs>
          <w:tab w:val="left" w:pos="220"/>
          <w:tab w:val="left" w:pos="414"/>
        </w:tabs>
        <w:spacing w:line="460" w:lineRule="exact"/>
        <w:ind w:firstLineChars="0"/>
        <w:rPr>
          <w:b/>
          <w:sz w:val="24"/>
          <w:szCs w:val="24"/>
        </w:rPr>
      </w:pPr>
      <w:r w:rsidRPr="002C5D48">
        <w:rPr>
          <w:rFonts w:hint="eastAsia"/>
          <w:b/>
          <w:sz w:val="24"/>
          <w:szCs w:val="24"/>
        </w:rPr>
        <w:t>招标项目</w:t>
      </w:r>
      <w:r w:rsidR="005E1B47" w:rsidRPr="002C5D48">
        <w:rPr>
          <w:rFonts w:hint="eastAsia"/>
          <w:b/>
          <w:sz w:val="24"/>
          <w:szCs w:val="24"/>
        </w:rPr>
        <w:t>名称</w:t>
      </w:r>
      <w:r w:rsidRPr="002C5D48">
        <w:rPr>
          <w:rFonts w:hint="eastAsia"/>
          <w:b/>
          <w:sz w:val="24"/>
          <w:szCs w:val="24"/>
        </w:rPr>
        <w:t>：</w:t>
      </w:r>
    </w:p>
    <w:p w14:paraId="0570F947" w14:textId="77777777" w:rsidR="0092291C" w:rsidRPr="002C5D48" w:rsidRDefault="0011113E" w:rsidP="002C5D48">
      <w:pPr>
        <w:tabs>
          <w:tab w:val="left" w:pos="220"/>
          <w:tab w:val="left" w:pos="414"/>
        </w:tabs>
        <w:spacing w:line="460" w:lineRule="exact"/>
        <w:ind w:left="283" w:firstLineChars="700" w:firstLine="1701"/>
        <w:rPr>
          <w:rFonts w:cs="仿宋_GB2312"/>
          <w:sz w:val="24"/>
          <w:szCs w:val="24"/>
        </w:rPr>
      </w:pPr>
      <w:r w:rsidRPr="002C5D48">
        <w:rPr>
          <w:rFonts w:cs="仿宋_GB2312" w:hint="eastAsia"/>
          <w:sz w:val="24"/>
          <w:szCs w:val="24"/>
        </w:rPr>
        <w:t>高效智能换热站设备，规格型号及</w:t>
      </w:r>
      <w:r w:rsidRPr="002C5D48">
        <w:rPr>
          <w:rFonts w:cs="仿宋_GB2312"/>
          <w:sz w:val="24"/>
          <w:szCs w:val="24"/>
        </w:rPr>
        <w:t>数量</w:t>
      </w:r>
      <w:r w:rsidRPr="002C5D48">
        <w:rPr>
          <w:rFonts w:cs="仿宋_GB2312" w:hint="eastAsia"/>
          <w:sz w:val="24"/>
          <w:szCs w:val="24"/>
        </w:rPr>
        <w:t>：</w:t>
      </w:r>
      <w:r w:rsidRPr="002C5D48">
        <w:rPr>
          <w:rFonts w:cs="仿宋_GB2312" w:hint="eastAsia"/>
          <w:sz w:val="24"/>
          <w:szCs w:val="24"/>
        </w:rPr>
        <w:t xml:space="preserve"> </w:t>
      </w:r>
      <w:r w:rsidRPr="002C5D48">
        <w:rPr>
          <w:rFonts w:hint="eastAsia"/>
          <w:sz w:val="24"/>
          <w:szCs w:val="24"/>
        </w:rPr>
        <w:t>QTZQ-N-</w:t>
      </w:r>
      <w:r w:rsidRPr="002C5D48">
        <w:rPr>
          <w:sz w:val="24"/>
          <w:szCs w:val="24"/>
        </w:rPr>
        <w:t>2.1MW(</w:t>
      </w:r>
      <w:r w:rsidRPr="002C5D48">
        <w:rPr>
          <w:sz w:val="24"/>
          <w:szCs w:val="24"/>
        </w:rPr>
        <w:t>换热器</w:t>
      </w:r>
      <w:r w:rsidRPr="002C5D48">
        <w:rPr>
          <w:rFonts w:hint="eastAsia"/>
          <w:sz w:val="24"/>
          <w:szCs w:val="24"/>
        </w:rPr>
        <w:t>)</w:t>
      </w:r>
      <w:r w:rsidRPr="002C5D48">
        <w:rPr>
          <w:sz w:val="24"/>
          <w:szCs w:val="24"/>
        </w:rPr>
        <w:t xml:space="preserve">    1</w:t>
      </w:r>
      <w:r w:rsidRPr="002C5D48">
        <w:rPr>
          <w:rFonts w:hint="eastAsia"/>
          <w:sz w:val="24"/>
          <w:szCs w:val="24"/>
        </w:rPr>
        <w:t>套</w:t>
      </w:r>
      <w:r w:rsidRPr="002C5D48">
        <w:rPr>
          <w:sz w:val="24"/>
          <w:szCs w:val="24"/>
        </w:rPr>
        <w:t>(</w:t>
      </w:r>
      <w:r w:rsidRPr="002C5D48">
        <w:rPr>
          <w:rFonts w:hint="eastAsia"/>
          <w:sz w:val="24"/>
          <w:szCs w:val="24"/>
        </w:rPr>
        <w:t>二次网供地暖和片暖共用</w:t>
      </w:r>
      <w:r w:rsidRPr="002C5D48">
        <w:rPr>
          <w:rFonts w:hint="eastAsia"/>
          <w:sz w:val="24"/>
          <w:szCs w:val="24"/>
        </w:rPr>
        <w:t>)</w:t>
      </w:r>
      <w:r w:rsidRPr="002C5D48">
        <w:rPr>
          <w:rFonts w:hint="eastAsia"/>
          <w:sz w:val="24"/>
          <w:szCs w:val="24"/>
        </w:rPr>
        <w:t>。</w:t>
      </w:r>
      <w:r w:rsidR="002C5D48">
        <w:rPr>
          <w:rFonts w:hint="eastAsia"/>
          <w:sz w:val="24"/>
          <w:szCs w:val="24"/>
        </w:rPr>
        <w:t>详见</w:t>
      </w:r>
      <w:r w:rsidR="001A249C">
        <w:rPr>
          <w:rFonts w:hint="eastAsia"/>
          <w:sz w:val="24"/>
          <w:szCs w:val="24"/>
        </w:rPr>
        <w:t>附件二</w:t>
      </w:r>
      <w:r w:rsidR="002C5D48">
        <w:rPr>
          <w:rFonts w:hint="eastAsia"/>
          <w:sz w:val="24"/>
          <w:szCs w:val="24"/>
        </w:rPr>
        <w:t>招标</w:t>
      </w:r>
      <w:r w:rsidR="001A249C">
        <w:rPr>
          <w:rFonts w:hint="eastAsia"/>
          <w:sz w:val="24"/>
          <w:szCs w:val="24"/>
        </w:rPr>
        <w:t>技术</w:t>
      </w:r>
      <w:r w:rsidR="002C5D48">
        <w:rPr>
          <w:rFonts w:hint="eastAsia"/>
          <w:sz w:val="24"/>
          <w:szCs w:val="24"/>
        </w:rPr>
        <w:t>要求</w:t>
      </w:r>
    </w:p>
    <w:p w14:paraId="5A17D436" w14:textId="77777777" w:rsidR="00C5059E" w:rsidRPr="008F1933" w:rsidRDefault="0011113E" w:rsidP="008F70A4">
      <w:pPr>
        <w:spacing w:line="560" w:lineRule="exact"/>
        <w:jc w:val="left"/>
        <w:rPr>
          <w:rFonts w:ascii="宋体" w:hAnsi="宋体"/>
          <w:b/>
          <w:sz w:val="28"/>
          <w:szCs w:val="28"/>
        </w:rPr>
      </w:pPr>
      <w:r>
        <w:rPr>
          <w:rFonts w:ascii="宋体" w:hAnsi="宋体" w:hint="eastAsia"/>
          <w:b/>
          <w:sz w:val="28"/>
          <w:szCs w:val="28"/>
        </w:rPr>
        <w:lastRenderedPageBreak/>
        <w:t>三</w:t>
      </w:r>
      <w:r w:rsidR="00C5059E" w:rsidRPr="008F1933">
        <w:rPr>
          <w:rFonts w:ascii="宋体" w:hAnsi="宋体" w:hint="eastAsia"/>
          <w:b/>
          <w:sz w:val="28"/>
          <w:szCs w:val="28"/>
        </w:rPr>
        <w:t>、</w:t>
      </w:r>
      <w:r w:rsidR="008F1933" w:rsidRPr="008F1933">
        <w:rPr>
          <w:rFonts w:ascii="宋体" w:hAnsi="宋体" w:hint="eastAsia"/>
          <w:b/>
          <w:sz w:val="28"/>
          <w:szCs w:val="28"/>
        </w:rPr>
        <w:t>投标人资格要求</w:t>
      </w:r>
      <w:r w:rsidR="00C5059E" w:rsidRPr="008F1933">
        <w:rPr>
          <w:rFonts w:ascii="宋体" w:hAnsi="宋体" w:hint="eastAsia"/>
          <w:b/>
          <w:sz w:val="28"/>
          <w:szCs w:val="28"/>
        </w:rPr>
        <w:t>：</w:t>
      </w:r>
    </w:p>
    <w:p w14:paraId="5F34F707" w14:textId="77777777" w:rsidR="008F1933" w:rsidRPr="004F7C55" w:rsidRDefault="009C6641" w:rsidP="003E5B35">
      <w:pPr>
        <w:pStyle w:val="a9"/>
        <w:snapToGrid w:val="0"/>
        <w:spacing w:line="520" w:lineRule="exact"/>
        <w:rPr>
          <w:rFonts w:hAnsi="宋体"/>
          <w:sz w:val="24"/>
          <w:szCs w:val="22"/>
        </w:rPr>
      </w:pPr>
      <w:r>
        <w:rPr>
          <w:rFonts w:hAnsi="宋体" w:hint="eastAsia"/>
          <w:sz w:val="24"/>
        </w:rPr>
        <w:t>1、</w:t>
      </w:r>
      <w:r w:rsidR="008F1933" w:rsidRPr="004F7C55">
        <w:rPr>
          <w:rFonts w:hAnsi="宋体" w:hint="eastAsia"/>
          <w:sz w:val="24"/>
          <w:szCs w:val="22"/>
        </w:rPr>
        <w:t>投标人必须具备独立法人资格</w:t>
      </w:r>
      <w:r w:rsidR="008F1933">
        <w:rPr>
          <w:rFonts w:hAnsi="宋体" w:hint="eastAsia"/>
          <w:sz w:val="24"/>
          <w:szCs w:val="22"/>
        </w:rPr>
        <w:t>；</w:t>
      </w:r>
      <w:r w:rsidR="008F1933" w:rsidRPr="008D5519">
        <w:rPr>
          <w:rFonts w:hAnsi="宋体" w:hint="eastAsia"/>
          <w:sz w:val="24"/>
          <w:szCs w:val="22"/>
        </w:rPr>
        <w:t>投标</w:t>
      </w:r>
      <w:r w:rsidR="008F1933">
        <w:rPr>
          <w:rFonts w:hAnsi="宋体" w:hint="eastAsia"/>
          <w:sz w:val="24"/>
          <w:szCs w:val="22"/>
        </w:rPr>
        <w:t>人须为所投设备的制造商或取得满足此招标要求的制造商授权的代理商；</w:t>
      </w:r>
      <w:r w:rsidR="008F1933" w:rsidRPr="004F7C55">
        <w:rPr>
          <w:rFonts w:hAnsi="宋体" w:hint="eastAsia"/>
          <w:sz w:val="24"/>
          <w:szCs w:val="22"/>
        </w:rPr>
        <w:t>投标人是代理商的需具有制造商出具的针对本项目的授权书。</w:t>
      </w:r>
    </w:p>
    <w:p w14:paraId="0DF5B877" w14:textId="77777777" w:rsidR="008F1933" w:rsidRDefault="009C6641" w:rsidP="003E5B35">
      <w:pPr>
        <w:widowControl/>
        <w:spacing w:line="520" w:lineRule="exact"/>
        <w:rPr>
          <w:rFonts w:ascii="宋体" w:hAnsi="宋体"/>
          <w:sz w:val="24"/>
        </w:rPr>
      </w:pPr>
      <w:r>
        <w:rPr>
          <w:rFonts w:ascii="宋体" w:hAnsi="宋体" w:hint="eastAsia"/>
          <w:sz w:val="24"/>
        </w:rPr>
        <w:t>2、</w:t>
      </w:r>
      <w:r w:rsidR="008F1933" w:rsidRPr="008D5519">
        <w:rPr>
          <w:rFonts w:ascii="宋体" w:hAnsi="宋体" w:hint="eastAsia"/>
          <w:sz w:val="24"/>
        </w:rPr>
        <w:t>投标人经营</w:t>
      </w:r>
      <w:r w:rsidR="00D57507">
        <w:rPr>
          <w:rFonts w:ascii="宋体" w:hAnsi="宋体" w:hint="eastAsia"/>
          <w:sz w:val="24"/>
        </w:rPr>
        <w:t>、</w:t>
      </w:r>
      <w:r w:rsidR="008F1933" w:rsidRPr="008D5519">
        <w:rPr>
          <w:rFonts w:ascii="宋体" w:hAnsi="宋体" w:hint="eastAsia"/>
          <w:sz w:val="24"/>
        </w:rPr>
        <w:t>制造相同或类似产品3年及以上的销售</w:t>
      </w:r>
      <w:r w:rsidR="00D57507">
        <w:rPr>
          <w:rFonts w:ascii="宋体" w:hAnsi="宋体" w:hint="eastAsia"/>
          <w:sz w:val="24"/>
        </w:rPr>
        <w:t>、</w:t>
      </w:r>
      <w:r w:rsidR="008F1933" w:rsidRPr="008D5519">
        <w:rPr>
          <w:rFonts w:ascii="宋体" w:hAnsi="宋体" w:hint="eastAsia"/>
          <w:sz w:val="24"/>
        </w:rPr>
        <w:t>制造经验，有所投标产品的销售业绩且能够提供良好的售后服务</w:t>
      </w:r>
      <w:r w:rsidR="002C15EB">
        <w:rPr>
          <w:rFonts w:ascii="宋体" w:hAnsi="宋体" w:hint="eastAsia"/>
          <w:sz w:val="24"/>
        </w:rPr>
        <w:t>，设备无重大事故和不良投诉</w:t>
      </w:r>
      <w:r w:rsidR="008F1933" w:rsidRPr="008D5519">
        <w:rPr>
          <w:rFonts w:ascii="宋体" w:hAnsi="宋体" w:hint="eastAsia"/>
          <w:sz w:val="24"/>
        </w:rPr>
        <w:t>。</w:t>
      </w:r>
    </w:p>
    <w:p w14:paraId="26B25671" w14:textId="77777777" w:rsidR="00D2459F" w:rsidRPr="009A27B2" w:rsidRDefault="009C6641" w:rsidP="009A27B2">
      <w:pPr>
        <w:autoSpaceDE w:val="0"/>
        <w:autoSpaceDN w:val="0"/>
        <w:spacing w:line="520" w:lineRule="exact"/>
        <w:rPr>
          <w:rFonts w:ascii="宋体" w:hAnsi="宋体"/>
          <w:sz w:val="24"/>
        </w:rPr>
      </w:pPr>
      <w:r>
        <w:rPr>
          <w:rFonts w:ascii="宋体" w:hAnsi="宋体" w:hint="eastAsia"/>
          <w:sz w:val="24"/>
        </w:rPr>
        <w:t>3、</w:t>
      </w:r>
      <w:r w:rsidR="008F1933" w:rsidRPr="007D2B34">
        <w:rPr>
          <w:rFonts w:ascii="宋体" w:hAnsi="宋体" w:hint="eastAsia"/>
          <w:sz w:val="24"/>
        </w:rPr>
        <w:t>不接受联合体投标。</w:t>
      </w:r>
    </w:p>
    <w:p w14:paraId="22AB0325" w14:textId="77777777" w:rsidR="00FA3E3B" w:rsidRPr="00FA3E3B" w:rsidRDefault="00D8606E" w:rsidP="003E5B35">
      <w:pPr>
        <w:widowControl/>
        <w:spacing w:line="520" w:lineRule="exact"/>
        <w:rPr>
          <w:rFonts w:ascii="宋体" w:hAnsi="宋体"/>
          <w:b/>
          <w:sz w:val="28"/>
          <w:szCs w:val="28"/>
        </w:rPr>
      </w:pPr>
      <w:r>
        <w:rPr>
          <w:rFonts w:ascii="宋体" w:hAnsi="宋体" w:hint="eastAsia"/>
          <w:b/>
          <w:sz w:val="28"/>
          <w:szCs w:val="28"/>
        </w:rPr>
        <w:t>四</w:t>
      </w:r>
      <w:r w:rsidR="00FA3E3B" w:rsidRPr="00FA3E3B">
        <w:rPr>
          <w:rFonts w:ascii="宋体" w:hAnsi="宋体" w:hint="eastAsia"/>
          <w:b/>
          <w:sz w:val="28"/>
          <w:szCs w:val="28"/>
        </w:rPr>
        <w:t>、投标人须知：</w:t>
      </w:r>
    </w:p>
    <w:p w14:paraId="15A470F8" w14:textId="77777777" w:rsidR="00400EF0" w:rsidRDefault="00582D4F" w:rsidP="003E5B35">
      <w:pPr>
        <w:pStyle w:val="a9"/>
        <w:snapToGrid w:val="0"/>
        <w:spacing w:line="520" w:lineRule="exact"/>
        <w:rPr>
          <w:rFonts w:hAnsi="宋体"/>
          <w:sz w:val="24"/>
          <w:szCs w:val="22"/>
        </w:rPr>
      </w:pPr>
      <w:r>
        <w:rPr>
          <w:rFonts w:hAnsi="宋体" w:hint="eastAsia"/>
          <w:sz w:val="24"/>
          <w:szCs w:val="22"/>
        </w:rPr>
        <w:t>1</w:t>
      </w:r>
      <w:r w:rsidR="00400EF0">
        <w:rPr>
          <w:rFonts w:hAnsi="宋体" w:hint="eastAsia"/>
          <w:sz w:val="24"/>
          <w:szCs w:val="22"/>
        </w:rPr>
        <w:t>、</w:t>
      </w:r>
      <w:r w:rsidR="00400EF0" w:rsidRPr="00D03F89">
        <w:rPr>
          <w:rFonts w:hAnsi="宋体" w:hint="eastAsia"/>
          <w:sz w:val="24"/>
          <w:szCs w:val="22"/>
        </w:rPr>
        <w:t>本招标文件内容如与国家有关法律法规、强制性认证标准、国家关于安全、卫生、环保、质量、能耗、社会责任等有关规定以及公认的科学理论有冲突，招标文件相应部分无效，并以上述规定和理论为准</w:t>
      </w:r>
      <w:r w:rsidR="00400EF0">
        <w:rPr>
          <w:rFonts w:hAnsi="宋体" w:hint="eastAsia"/>
          <w:sz w:val="24"/>
          <w:szCs w:val="22"/>
        </w:rPr>
        <w:t>（冲突部分投</w:t>
      </w:r>
      <w:r w:rsidR="000E6038">
        <w:rPr>
          <w:rFonts w:hAnsi="宋体" w:hint="eastAsia"/>
          <w:sz w:val="24"/>
          <w:szCs w:val="22"/>
        </w:rPr>
        <w:t>标</w:t>
      </w:r>
      <w:r w:rsidR="004371B6">
        <w:rPr>
          <w:rFonts w:hAnsi="宋体" w:hint="eastAsia"/>
          <w:sz w:val="24"/>
          <w:szCs w:val="22"/>
        </w:rPr>
        <w:t>人必须在投标文件中列出）；对于招标文件中未涉及的</w:t>
      </w:r>
      <w:r w:rsidR="00400EF0">
        <w:rPr>
          <w:rFonts w:hAnsi="宋体" w:hint="eastAsia"/>
          <w:sz w:val="24"/>
          <w:szCs w:val="22"/>
        </w:rPr>
        <w:t>要求以国家</w:t>
      </w:r>
      <w:r w:rsidR="003E7D8D">
        <w:rPr>
          <w:rFonts w:hAnsi="宋体" w:hint="eastAsia"/>
          <w:sz w:val="24"/>
          <w:szCs w:val="22"/>
        </w:rPr>
        <w:t>最新</w:t>
      </w:r>
      <w:r w:rsidR="00400EF0">
        <w:rPr>
          <w:rFonts w:hAnsi="宋体" w:hint="eastAsia"/>
          <w:sz w:val="24"/>
          <w:szCs w:val="22"/>
        </w:rPr>
        <w:t>标准为准，无国家标准的依据行业</w:t>
      </w:r>
      <w:r w:rsidR="003E7D8D">
        <w:rPr>
          <w:rFonts w:hAnsi="宋体" w:hint="eastAsia"/>
          <w:sz w:val="24"/>
          <w:szCs w:val="22"/>
        </w:rPr>
        <w:t>最新</w:t>
      </w:r>
      <w:r w:rsidR="00400EF0">
        <w:rPr>
          <w:rFonts w:hAnsi="宋体" w:hint="eastAsia"/>
          <w:sz w:val="24"/>
          <w:szCs w:val="22"/>
        </w:rPr>
        <w:t>标准</w:t>
      </w:r>
      <w:r w:rsidR="00400EF0" w:rsidRPr="00D03F89">
        <w:rPr>
          <w:rFonts w:hAnsi="宋体" w:hint="eastAsia"/>
          <w:sz w:val="24"/>
          <w:szCs w:val="22"/>
        </w:rPr>
        <w:t>。</w:t>
      </w:r>
    </w:p>
    <w:p w14:paraId="608E9B5B" w14:textId="77777777" w:rsidR="00295303" w:rsidRDefault="00582D4F" w:rsidP="00F66AD2">
      <w:pPr>
        <w:spacing w:line="520" w:lineRule="exact"/>
        <w:ind w:right="-90" w:firstLineChars="100" w:firstLine="243"/>
        <w:rPr>
          <w:rFonts w:ascii="宋体" w:hAnsi="宋体"/>
          <w:sz w:val="24"/>
        </w:rPr>
      </w:pPr>
      <w:r>
        <w:rPr>
          <w:rFonts w:ascii="宋体" w:hAnsi="宋体" w:hint="eastAsia"/>
          <w:sz w:val="24"/>
        </w:rPr>
        <w:t>2</w:t>
      </w:r>
      <w:r w:rsidR="00EE04A7" w:rsidRPr="00295303">
        <w:rPr>
          <w:rFonts w:ascii="宋体" w:hAnsi="宋体" w:hint="eastAsia"/>
          <w:sz w:val="24"/>
        </w:rPr>
        <w:t>、</w:t>
      </w:r>
      <w:r w:rsidR="00295303">
        <w:rPr>
          <w:rFonts w:ascii="宋体" w:hAnsi="宋体" w:hint="eastAsia"/>
          <w:sz w:val="24"/>
        </w:rPr>
        <w:t>投标人须保证，招标方在</w:t>
      </w:r>
      <w:r w:rsidR="00295303" w:rsidRPr="000D3D78">
        <w:rPr>
          <w:rFonts w:ascii="宋体" w:hAnsi="宋体" w:hint="eastAsia"/>
          <w:sz w:val="24"/>
        </w:rPr>
        <w:t>使用投标人提供的货物时，不存在任</w:t>
      </w:r>
      <w:r w:rsidR="00295303">
        <w:rPr>
          <w:rFonts w:ascii="宋体" w:hAnsi="宋体" w:hint="eastAsia"/>
          <w:sz w:val="24"/>
        </w:rPr>
        <w:t>何已知的不合法的情形，也不存在任何已知的与第三方专利权、</w:t>
      </w:r>
      <w:r w:rsidR="00295303" w:rsidRPr="000D3D78">
        <w:rPr>
          <w:rFonts w:ascii="宋体" w:hAnsi="宋体" w:hint="eastAsia"/>
          <w:sz w:val="24"/>
        </w:rPr>
        <w:t>商标权或工业设计权相关的任何争议。如果有任何因招标</w:t>
      </w:r>
      <w:r w:rsidR="00295303">
        <w:rPr>
          <w:rFonts w:ascii="宋体" w:hAnsi="宋体" w:hint="eastAsia"/>
          <w:sz w:val="24"/>
        </w:rPr>
        <w:t>方</w:t>
      </w:r>
      <w:r w:rsidR="00295303" w:rsidRPr="000D3D78">
        <w:rPr>
          <w:rFonts w:ascii="宋体" w:hAnsi="宋体" w:hint="eastAsia"/>
          <w:sz w:val="24"/>
        </w:rPr>
        <w:t>使用投标人提供的货物而提起的侵权指控，投标人依法承担全部责任。</w:t>
      </w:r>
    </w:p>
    <w:p w14:paraId="59EAD3EA" w14:textId="77777777" w:rsidR="009A0F70" w:rsidRDefault="00582D4F" w:rsidP="00F66AD2">
      <w:pPr>
        <w:widowControl/>
        <w:spacing w:line="520" w:lineRule="exact"/>
        <w:ind w:firstLineChars="200" w:firstLine="486"/>
        <w:rPr>
          <w:rFonts w:ascii="宋体" w:hAnsi="宋体"/>
          <w:sz w:val="24"/>
        </w:rPr>
      </w:pPr>
      <w:r>
        <w:rPr>
          <w:rFonts w:ascii="宋体" w:hAnsi="宋体" w:hint="eastAsia"/>
          <w:sz w:val="24"/>
        </w:rPr>
        <w:t>3</w:t>
      </w:r>
      <w:r w:rsidR="000E6038">
        <w:rPr>
          <w:rFonts w:ascii="宋体" w:hAnsi="宋体" w:hint="eastAsia"/>
          <w:sz w:val="24"/>
        </w:rPr>
        <w:t>、投标人交纳投标保证金单位名称</w:t>
      </w:r>
      <w:r w:rsidR="009A0F70" w:rsidRPr="00EE04A7">
        <w:rPr>
          <w:rFonts w:ascii="宋体" w:hAnsi="宋体" w:hint="eastAsia"/>
          <w:sz w:val="24"/>
        </w:rPr>
        <w:t>与后期中标签合同、开发票的单位名称必须要一致。若</w:t>
      </w:r>
      <w:r w:rsidR="000E6038">
        <w:rPr>
          <w:rFonts w:ascii="宋体" w:hAnsi="宋体" w:hint="eastAsia"/>
          <w:sz w:val="24"/>
        </w:rPr>
        <w:t>卖方</w:t>
      </w:r>
      <w:r w:rsidR="009A0F70" w:rsidRPr="00EE04A7">
        <w:rPr>
          <w:rFonts w:ascii="宋体" w:hAnsi="宋体" w:hint="eastAsia"/>
          <w:sz w:val="24"/>
        </w:rPr>
        <w:t>中标供货后，由于</w:t>
      </w:r>
      <w:r w:rsidR="000E6038">
        <w:rPr>
          <w:rFonts w:ascii="宋体" w:hAnsi="宋体" w:hint="eastAsia"/>
          <w:sz w:val="24"/>
        </w:rPr>
        <w:t>卖方</w:t>
      </w:r>
      <w:r w:rsidR="009A0F70" w:rsidRPr="00EE04A7">
        <w:rPr>
          <w:rFonts w:ascii="宋体" w:hAnsi="宋体" w:hint="eastAsia"/>
          <w:sz w:val="24"/>
        </w:rPr>
        <w:t>的自身原因无法开具正式税务发票，所有责任由</w:t>
      </w:r>
      <w:r w:rsidR="000E6038">
        <w:rPr>
          <w:rFonts w:ascii="宋体" w:hAnsi="宋体" w:hint="eastAsia"/>
          <w:sz w:val="24"/>
        </w:rPr>
        <w:t>卖方</w:t>
      </w:r>
      <w:r w:rsidR="009A0F70" w:rsidRPr="00EE04A7">
        <w:rPr>
          <w:rFonts w:ascii="宋体" w:hAnsi="宋体" w:hint="eastAsia"/>
          <w:sz w:val="24"/>
        </w:rPr>
        <w:t>承担</w:t>
      </w:r>
      <w:r w:rsidR="000E6038">
        <w:rPr>
          <w:rFonts w:ascii="宋体" w:hAnsi="宋体" w:hint="eastAsia"/>
          <w:sz w:val="24"/>
        </w:rPr>
        <w:t>；</w:t>
      </w:r>
      <w:r w:rsidR="009A0F70" w:rsidRPr="00EE04A7">
        <w:rPr>
          <w:rFonts w:ascii="宋体" w:hAnsi="宋体" w:hint="eastAsia"/>
          <w:sz w:val="24"/>
        </w:rPr>
        <w:t>发票必须开具正式税务发票</w:t>
      </w:r>
      <w:r w:rsidR="000E6038">
        <w:rPr>
          <w:rFonts w:ascii="宋体" w:hAnsi="宋体" w:hint="eastAsia"/>
          <w:sz w:val="24"/>
        </w:rPr>
        <w:t>（1</w:t>
      </w:r>
      <w:r w:rsidR="00494843">
        <w:rPr>
          <w:rFonts w:ascii="宋体" w:hAnsi="宋体"/>
          <w:sz w:val="24"/>
        </w:rPr>
        <w:t>3</w:t>
      </w:r>
      <w:r w:rsidR="000E6038">
        <w:rPr>
          <w:rFonts w:ascii="宋体" w:hAnsi="宋体" w:hint="eastAsia"/>
          <w:sz w:val="24"/>
        </w:rPr>
        <w:t>%税率）</w:t>
      </w:r>
      <w:r w:rsidR="009A0F70" w:rsidRPr="00EE04A7">
        <w:rPr>
          <w:rFonts w:ascii="宋体" w:hAnsi="宋体" w:hint="eastAsia"/>
          <w:sz w:val="24"/>
        </w:rPr>
        <w:t>，</w:t>
      </w:r>
      <w:r w:rsidR="003E7D8D">
        <w:rPr>
          <w:rFonts w:ascii="宋体" w:hAnsi="宋体" w:hint="eastAsia"/>
          <w:sz w:val="24"/>
        </w:rPr>
        <w:t>进口设备按照国家税务部门开具正规发票，</w:t>
      </w:r>
      <w:r w:rsidR="009A0F70" w:rsidRPr="00EE04A7">
        <w:rPr>
          <w:rFonts w:ascii="宋体" w:hAnsi="宋体" w:hint="eastAsia"/>
          <w:sz w:val="24"/>
        </w:rPr>
        <w:t>否则，</w:t>
      </w:r>
      <w:r w:rsidR="000E6038">
        <w:rPr>
          <w:rFonts w:ascii="宋体" w:hAnsi="宋体" w:hint="eastAsia"/>
          <w:sz w:val="24"/>
        </w:rPr>
        <w:t>卖方</w:t>
      </w:r>
      <w:r w:rsidR="009A0F70" w:rsidRPr="00EE04A7">
        <w:rPr>
          <w:rFonts w:ascii="宋体" w:hAnsi="宋体" w:hint="eastAsia"/>
          <w:sz w:val="24"/>
        </w:rPr>
        <w:t>承担一切责任。</w:t>
      </w:r>
    </w:p>
    <w:p w14:paraId="20D09A64" w14:textId="77777777" w:rsidR="00EF4367" w:rsidRPr="0098319F" w:rsidRDefault="004371B6" w:rsidP="0073589F">
      <w:pPr>
        <w:spacing w:line="520" w:lineRule="exact"/>
        <w:ind w:right="-90" w:firstLineChars="100" w:firstLine="243"/>
        <w:rPr>
          <w:rFonts w:ascii="宋体" w:hAnsi="宋体"/>
          <w:sz w:val="24"/>
        </w:rPr>
      </w:pPr>
      <w:r>
        <w:rPr>
          <w:rFonts w:ascii="宋体" w:hAnsi="宋体" w:hint="eastAsia"/>
          <w:sz w:val="24"/>
        </w:rPr>
        <w:t>4</w:t>
      </w:r>
      <w:r w:rsidR="00EF4367">
        <w:rPr>
          <w:rFonts w:ascii="宋体" w:hAnsi="宋体" w:hint="eastAsia"/>
          <w:sz w:val="24"/>
        </w:rPr>
        <w:t>、</w:t>
      </w:r>
      <w:r w:rsidR="00EF4367" w:rsidRPr="0098319F">
        <w:rPr>
          <w:rFonts w:ascii="宋体" w:hAnsi="宋体" w:hint="eastAsia"/>
          <w:sz w:val="24"/>
        </w:rPr>
        <w:t>对投标人的纪律要求</w:t>
      </w:r>
      <w:r w:rsidR="00EF4367">
        <w:rPr>
          <w:rFonts w:ascii="宋体" w:hAnsi="宋体" w:hint="eastAsia"/>
          <w:sz w:val="24"/>
        </w:rPr>
        <w:t>：</w:t>
      </w:r>
      <w:r w:rsidR="00EF4367" w:rsidRPr="0098319F">
        <w:rPr>
          <w:rFonts w:ascii="宋体" w:hAnsi="宋体" w:hint="eastAsia"/>
          <w:sz w:val="24"/>
        </w:rPr>
        <w:t>投标人不得相互串通投标或者与招标人串通投标，不得向招标人或者评标成员行贿谋取中标，不得以他人名义投标或者以其他方式弄虚作假骗取中标；投标人不得以任何方式干扰、影响评标工作。</w:t>
      </w:r>
      <w:bookmarkStart w:id="0" w:name="_bookmark70"/>
      <w:bookmarkStart w:id="1" w:name="_bookmark71"/>
      <w:bookmarkEnd w:id="0"/>
      <w:bookmarkEnd w:id="1"/>
    </w:p>
    <w:p w14:paraId="7DBFB4C2" w14:textId="77777777" w:rsidR="00EF4367" w:rsidRDefault="004371B6" w:rsidP="003E5B35">
      <w:pPr>
        <w:autoSpaceDE w:val="0"/>
        <w:autoSpaceDN w:val="0"/>
        <w:spacing w:line="520" w:lineRule="exact"/>
        <w:ind w:firstLine="480"/>
        <w:rPr>
          <w:rFonts w:ascii="宋体" w:hAnsi="宋体"/>
          <w:sz w:val="24"/>
        </w:rPr>
      </w:pPr>
      <w:r>
        <w:rPr>
          <w:rFonts w:ascii="宋体" w:hAnsi="宋体" w:hint="eastAsia"/>
          <w:sz w:val="24"/>
        </w:rPr>
        <w:t>5</w:t>
      </w:r>
      <w:r w:rsidR="00EF4367">
        <w:rPr>
          <w:rFonts w:ascii="宋体" w:hAnsi="宋体" w:hint="eastAsia"/>
          <w:sz w:val="24"/>
        </w:rPr>
        <w:t>、</w:t>
      </w:r>
      <w:r w:rsidR="00EF4367" w:rsidRPr="00C93E59">
        <w:rPr>
          <w:rFonts w:ascii="宋体" w:hAnsi="宋体" w:hint="eastAsia"/>
          <w:sz w:val="24"/>
        </w:rPr>
        <w:t>投标人在参与本项目中，对于招标</w:t>
      </w:r>
      <w:r w:rsidR="00EF4367">
        <w:rPr>
          <w:rFonts w:ascii="宋体" w:hAnsi="宋体" w:hint="eastAsia"/>
          <w:sz w:val="24"/>
        </w:rPr>
        <w:t>方</w:t>
      </w:r>
      <w:r w:rsidR="00EF4367" w:rsidRPr="00C93E59">
        <w:rPr>
          <w:rFonts w:ascii="宋体" w:hAnsi="宋体" w:hint="eastAsia"/>
          <w:sz w:val="24"/>
        </w:rPr>
        <w:t>披露和提供的所有信息应作为商业秘密对待并予以保护，未经招标</w:t>
      </w:r>
      <w:r w:rsidR="00EF4367">
        <w:rPr>
          <w:rFonts w:ascii="宋体" w:hAnsi="宋体" w:hint="eastAsia"/>
          <w:sz w:val="24"/>
        </w:rPr>
        <w:t>方</w:t>
      </w:r>
      <w:r w:rsidR="00EF4367" w:rsidRPr="00C93E59">
        <w:rPr>
          <w:rFonts w:ascii="宋体" w:hAnsi="宋体" w:hint="eastAsia"/>
          <w:sz w:val="24"/>
        </w:rPr>
        <w:t>授权不得将任何信息泄漏给第三方，否则招标</w:t>
      </w:r>
      <w:r w:rsidR="00EF4367">
        <w:rPr>
          <w:rFonts w:ascii="宋体" w:hAnsi="宋体" w:hint="eastAsia"/>
          <w:sz w:val="24"/>
        </w:rPr>
        <w:t>方</w:t>
      </w:r>
      <w:r w:rsidR="00EF4367" w:rsidRPr="00C93E59">
        <w:rPr>
          <w:rFonts w:ascii="宋体" w:hAnsi="宋体" w:hint="eastAsia"/>
          <w:sz w:val="24"/>
        </w:rPr>
        <w:t>有权追究投标人的责任。</w:t>
      </w:r>
    </w:p>
    <w:p w14:paraId="3E866CCA" w14:textId="77777777" w:rsidR="00EF4367" w:rsidRDefault="004371B6" w:rsidP="0073589F">
      <w:pPr>
        <w:spacing w:line="520" w:lineRule="exact"/>
        <w:ind w:right="-90" w:firstLineChars="100" w:firstLine="243"/>
        <w:rPr>
          <w:rFonts w:ascii="宋体" w:hAnsi="宋体"/>
          <w:sz w:val="24"/>
        </w:rPr>
      </w:pPr>
      <w:r>
        <w:rPr>
          <w:rFonts w:ascii="宋体" w:hAnsi="宋体" w:hint="eastAsia"/>
          <w:sz w:val="24"/>
        </w:rPr>
        <w:t>6</w:t>
      </w:r>
      <w:r w:rsidR="00EF4367">
        <w:rPr>
          <w:rFonts w:ascii="宋体" w:hAnsi="宋体" w:hint="eastAsia"/>
          <w:sz w:val="24"/>
        </w:rPr>
        <w:t>、</w:t>
      </w:r>
      <w:r w:rsidR="00EF4367" w:rsidRPr="00BA38AE">
        <w:rPr>
          <w:rFonts w:ascii="宋体" w:hAnsi="宋体" w:hint="eastAsia"/>
          <w:sz w:val="24"/>
        </w:rPr>
        <w:t>争端的解决：因违反或终止合同而引起的对对方损失和损害的赔偿，双方应当协商解决。如未能达成一致，可向合同签订地人民法院起诉</w:t>
      </w:r>
      <w:r w:rsidR="00EF4367">
        <w:rPr>
          <w:rFonts w:ascii="宋体" w:hAnsi="宋体" w:hint="eastAsia"/>
          <w:sz w:val="24"/>
        </w:rPr>
        <w:t>。</w:t>
      </w:r>
    </w:p>
    <w:p w14:paraId="46085407" w14:textId="77777777" w:rsidR="00F811C2" w:rsidRPr="00C3562E" w:rsidRDefault="00F811C2" w:rsidP="00F811C2">
      <w:pPr>
        <w:spacing w:line="360" w:lineRule="auto"/>
        <w:ind w:right="-90" w:firstLineChars="100" w:firstLine="243"/>
        <w:rPr>
          <w:rFonts w:ascii="宋体" w:hAnsi="宋体"/>
          <w:color w:val="000000"/>
          <w:sz w:val="24"/>
        </w:rPr>
      </w:pPr>
      <w:r w:rsidRPr="00C3562E">
        <w:rPr>
          <w:rFonts w:ascii="宋体" w:hAnsi="宋体"/>
          <w:color w:val="000000"/>
          <w:sz w:val="24"/>
        </w:rPr>
        <w:t>5</w:t>
      </w:r>
      <w:r w:rsidRPr="00C3562E">
        <w:rPr>
          <w:rFonts w:ascii="宋体" w:hAnsi="宋体" w:hint="eastAsia"/>
          <w:color w:val="000000"/>
          <w:sz w:val="24"/>
        </w:rPr>
        <w:t>、对投标人的纪律要求：投标人不得相互串通投标或者与招标人串通投标，不得向招标人或者评标成员行贿谋取中标，不得以他人名义投标或者以其他方式弄虚作假骗取中标；投标</w:t>
      </w:r>
      <w:r w:rsidRPr="00C3562E">
        <w:rPr>
          <w:rFonts w:ascii="宋体" w:hAnsi="宋体" w:hint="eastAsia"/>
          <w:color w:val="000000"/>
          <w:sz w:val="24"/>
        </w:rPr>
        <w:lastRenderedPageBreak/>
        <w:t>人不得以任何方式干扰、影响评标工作。</w:t>
      </w:r>
    </w:p>
    <w:p w14:paraId="488C77CB" w14:textId="77777777" w:rsidR="00F811C2" w:rsidRPr="00F811C2" w:rsidRDefault="00F811C2" w:rsidP="00F811C2">
      <w:pPr>
        <w:spacing w:line="360" w:lineRule="auto"/>
        <w:ind w:right="-90" w:firstLineChars="100" w:firstLine="243"/>
        <w:rPr>
          <w:rFonts w:ascii="宋体" w:hAnsi="宋体"/>
          <w:color w:val="000000"/>
          <w:sz w:val="24"/>
        </w:rPr>
      </w:pPr>
      <w:r w:rsidRPr="00C3562E">
        <w:rPr>
          <w:rFonts w:ascii="宋体" w:hAnsi="宋体" w:hint="eastAsia"/>
          <w:color w:val="000000"/>
          <w:sz w:val="24"/>
        </w:rPr>
        <w:t xml:space="preserve"> </w:t>
      </w:r>
    </w:p>
    <w:p w14:paraId="4FDC8C20" w14:textId="77777777" w:rsidR="00582D4F" w:rsidRPr="00985002" w:rsidRDefault="004371B6" w:rsidP="004F7367">
      <w:pPr>
        <w:widowControl/>
        <w:spacing w:line="520" w:lineRule="exact"/>
        <w:ind w:firstLine="465"/>
        <w:rPr>
          <w:rFonts w:ascii="宋体" w:hAnsi="宋体"/>
          <w:color w:val="FF0000"/>
          <w:sz w:val="24"/>
        </w:rPr>
      </w:pPr>
      <w:r>
        <w:rPr>
          <w:rFonts w:ascii="宋体" w:hAnsi="宋体" w:hint="eastAsia"/>
          <w:sz w:val="24"/>
        </w:rPr>
        <w:t>7</w:t>
      </w:r>
      <w:r w:rsidR="00C866EC" w:rsidRPr="00985002">
        <w:rPr>
          <w:rFonts w:ascii="宋体" w:hAnsi="宋体" w:hint="eastAsia"/>
          <w:color w:val="FF0000"/>
          <w:sz w:val="24"/>
        </w:rPr>
        <w:t>、投标人将需要澄清的问题202</w:t>
      </w:r>
      <w:r w:rsidR="0092291C">
        <w:rPr>
          <w:rFonts w:ascii="宋体" w:hAnsi="宋体"/>
          <w:color w:val="FF0000"/>
          <w:sz w:val="24"/>
        </w:rPr>
        <w:t>6</w:t>
      </w:r>
      <w:r w:rsidR="00C866EC" w:rsidRPr="00985002">
        <w:rPr>
          <w:rFonts w:ascii="宋体" w:hAnsi="宋体" w:hint="eastAsia"/>
          <w:color w:val="FF0000"/>
          <w:sz w:val="24"/>
        </w:rPr>
        <w:t>年</w:t>
      </w:r>
      <w:r w:rsidR="002C5D48">
        <w:rPr>
          <w:rFonts w:ascii="宋体" w:hAnsi="宋体"/>
          <w:color w:val="FF0000"/>
          <w:sz w:val="24"/>
        </w:rPr>
        <w:t>5</w:t>
      </w:r>
      <w:r w:rsidR="00C866EC" w:rsidRPr="00985002">
        <w:rPr>
          <w:rFonts w:ascii="宋体" w:hAnsi="宋体" w:hint="eastAsia"/>
          <w:color w:val="FF0000"/>
          <w:sz w:val="24"/>
        </w:rPr>
        <w:t>月</w:t>
      </w:r>
      <w:r w:rsidR="002C5D48">
        <w:rPr>
          <w:rFonts w:ascii="宋体" w:hAnsi="宋体"/>
          <w:color w:val="FF0000"/>
          <w:sz w:val="24"/>
        </w:rPr>
        <w:t>18</w:t>
      </w:r>
      <w:r w:rsidR="00C866EC" w:rsidRPr="00985002">
        <w:rPr>
          <w:rFonts w:ascii="宋体" w:hAnsi="宋体" w:hint="eastAsia"/>
          <w:color w:val="FF0000"/>
          <w:sz w:val="24"/>
        </w:rPr>
        <w:t>日前以电子文档发送至招标方联系人邮箱并电话通知查收。</w:t>
      </w:r>
    </w:p>
    <w:p w14:paraId="5AF8783F" w14:textId="77777777" w:rsidR="004F7367" w:rsidRPr="00FA3E3B" w:rsidRDefault="00D8606E" w:rsidP="004F7367">
      <w:pPr>
        <w:widowControl/>
        <w:spacing w:line="360" w:lineRule="auto"/>
        <w:rPr>
          <w:rFonts w:ascii="宋体" w:hAnsi="宋体"/>
          <w:b/>
          <w:sz w:val="28"/>
          <w:szCs w:val="28"/>
        </w:rPr>
      </w:pPr>
      <w:r>
        <w:rPr>
          <w:rFonts w:ascii="宋体" w:hAnsi="宋体" w:hint="eastAsia"/>
          <w:b/>
          <w:sz w:val="28"/>
          <w:szCs w:val="28"/>
        </w:rPr>
        <w:t>五</w:t>
      </w:r>
      <w:r w:rsidR="004F7367" w:rsidRPr="00FA3E3B">
        <w:rPr>
          <w:rFonts w:ascii="宋体" w:hAnsi="宋体" w:hint="eastAsia"/>
          <w:b/>
          <w:sz w:val="28"/>
          <w:szCs w:val="28"/>
        </w:rPr>
        <w:t>、投标</w:t>
      </w:r>
      <w:r w:rsidR="004F7367">
        <w:rPr>
          <w:rFonts w:ascii="宋体" w:hAnsi="宋体" w:hint="eastAsia"/>
          <w:b/>
          <w:sz w:val="28"/>
          <w:szCs w:val="28"/>
        </w:rPr>
        <w:t>保证金</w:t>
      </w:r>
      <w:r w:rsidR="004F7367" w:rsidRPr="00FA3E3B">
        <w:rPr>
          <w:rFonts w:ascii="宋体" w:hAnsi="宋体" w:hint="eastAsia"/>
          <w:b/>
          <w:sz w:val="28"/>
          <w:szCs w:val="28"/>
        </w:rPr>
        <w:t>：</w:t>
      </w:r>
    </w:p>
    <w:p w14:paraId="0929F3D0" w14:textId="77777777" w:rsidR="004F7367" w:rsidRPr="002368EB" w:rsidRDefault="004F7367" w:rsidP="004F7367">
      <w:pPr>
        <w:widowControl/>
        <w:spacing w:line="360" w:lineRule="auto"/>
        <w:ind w:firstLine="284"/>
        <w:rPr>
          <w:rFonts w:ascii="宋体" w:hAnsi="宋体"/>
          <w:sz w:val="24"/>
        </w:rPr>
      </w:pPr>
      <w:r>
        <w:rPr>
          <w:rFonts w:ascii="宋体" w:hAnsi="宋体" w:hint="eastAsia"/>
          <w:sz w:val="24"/>
        </w:rPr>
        <w:t xml:space="preserve">  1、投标人应以电汇的形式交纳投标保证金，</w:t>
      </w:r>
      <w:r w:rsidRPr="00335904">
        <w:rPr>
          <w:rFonts w:ascii="宋体" w:hAnsi="宋体" w:hint="eastAsia"/>
          <w:sz w:val="24"/>
        </w:rPr>
        <w:t>投标保证金</w:t>
      </w:r>
      <w:r>
        <w:rPr>
          <w:rFonts w:ascii="宋体" w:hAnsi="宋体" w:hint="eastAsia"/>
          <w:sz w:val="24"/>
        </w:rPr>
        <w:t>5万元并</w:t>
      </w:r>
      <w:r w:rsidRPr="005C3C0A">
        <w:rPr>
          <w:rFonts w:ascii="宋体" w:hAnsi="宋体" w:hint="eastAsia"/>
          <w:sz w:val="24"/>
        </w:rPr>
        <w:t>汇入</w:t>
      </w:r>
      <w:r>
        <w:rPr>
          <w:rFonts w:ascii="宋体" w:hAnsi="宋体" w:hint="eastAsia"/>
          <w:sz w:val="24"/>
        </w:rPr>
        <w:t>以下</w:t>
      </w:r>
      <w:r w:rsidRPr="005C3C0A">
        <w:rPr>
          <w:rFonts w:ascii="宋体" w:hAnsi="宋体" w:hint="eastAsia"/>
          <w:sz w:val="24"/>
        </w:rPr>
        <w:t>账号：</w:t>
      </w:r>
    </w:p>
    <w:tbl>
      <w:tblPr>
        <w:tblW w:w="8392" w:type="dxa"/>
        <w:tblInd w:w="392" w:type="dxa"/>
        <w:tblLook w:val="04A0" w:firstRow="1" w:lastRow="0" w:firstColumn="1" w:lastColumn="0" w:noHBand="0" w:noVBand="1"/>
      </w:tblPr>
      <w:tblGrid>
        <w:gridCol w:w="1730"/>
        <w:gridCol w:w="6662"/>
      </w:tblGrid>
      <w:tr w:rsidR="00E672C1" w:rsidRPr="002368EB" w14:paraId="44656777" w14:textId="77777777" w:rsidTr="00F811C2">
        <w:trPr>
          <w:trHeight w:val="435"/>
        </w:trPr>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B2DC2" w14:textId="77777777" w:rsidR="00E672C1" w:rsidRPr="00C3562E" w:rsidRDefault="00E672C1" w:rsidP="00E672C1">
            <w:pPr>
              <w:widowControl/>
              <w:jc w:val="center"/>
              <w:rPr>
                <w:rFonts w:ascii="宋体" w:hAnsi="宋体" w:cs="宋体"/>
                <w:color w:val="000000"/>
                <w:kern w:val="0"/>
                <w:szCs w:val="21"/>
              </w:rPr>
            </w:pPr>
            <w:r w:rsidRPr="00C3562E">
              <w:rPr>
                <w:rFonts w:ascii="宋体" w:hAnsi="宋体" w:cs="宋体" w:hint="eastAsia"/>
                <w:color w:val="000000"/>
                <w:kern w:val="0"/>
                <w:szCs w:val="21"/>
              </w:rPr>
              <w:t>公司名称</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14:paraId="759731FB" w14:textId="77777777" w:rsidR="00E672C1" w:rsidRPr="0063356F" w:rsidRDefault="002C5D48" w:rsidP="00E672C1">
            <w:pPr>
              <w:widowControl/>
              <w:jc w:val="center"/>
              <w:rPr>
                <w:rFonts w:ascii="宋体" w:hAnsi="宋体" w:cs="宋体"/>
                <w:color w:val="000000"/>
                <w:kern w:val="0"/>
                <w:sz w:val="24"/>
                <w:szCs w:val="24"/>
              </w:rPr>
            </w:pPr>
            <w:r>
              <w:rPr>
                <w:rFonts w:hint="eastAsia"/>
              </w:rPr>
              <w:t>新疆智瑞纺织有限公司</w:t>
            </w:r>
          </w:p>
        </w:tc>
      </w:tr>
      <w:tr w:rsidR="002C5D48" w:rsidRPr="002368EB" w14:paraId="3A3E6FA1" w14:textId="77777777" w:rsidTr="00F811C2">
        <w:trPr>
          <w:trHeight w:val="435"/>
        </w:trPr>
        <w:tc>
          <w:tcPr>
            <w:tcW w:w="1730" w:type="dxa"/>
            <w:tcBorders>
              <w:top w:val="nil"/>
              <w:left w:val="single" w:sz="4" w:space="0" w:color="auto"/>
              <w:bottom w:val="single" w:sz="4" w:space="0" w:color="auto"/>
              <w:right w:val="single" w:sz="4" w:space="0" w:color="auto"/>
            </w:tcBorders>
            <w:shd w:val="clear" w:color="auto" w:fill="auto"/>
            <w:noWrap/>
            <w:vAlign w:val="center"/>
            <w:hideMark/>
          </w:tcPr>
          <w:p w14:paraId="013F0EAF" w14:textId="77777777" w:rsidR="002C5D48" w:rsidRPr="00C3562E" w:rsidRDefault="002C5D48" w:rsidP="002C5D48">
            <w:pPr>
              <w:widowControl/>
              <w:jc w:val="center"/>
              <w:rPr>
                <w:rFonts w:ascii="宋体" w:hAnsi="宋体" w:cs="宋体"/>
                <w:color w:val="000000"/>
                <w:kern w:val="0"/>
                <w:szCs w:val="21"/>
              </w:rPr>
            </w:pPr>
            <w:r w:rsidRPr="00C3562E">
              <w:rPr>
                <w:rFonts w:ascii="宋体" w:hAnsi="宋体" w:cs="宋体" w:hint="eastAsia"/>
                <w:color w:val="000000"/>
                <w:kern w:val="0"/>
                <w:szCs w:val="21"/>
              </w:rPr>
              <w:t>开户行：</w:t>
            </w:r>
          </w:p>
        </w:tc>
        <w:tc>
          <w:tcPr>
            <w:tcW w:w="6662" w:type="dxa"/>
            <w:tcBorders>
              <w:top w:val="nil"/>
              <w:left w:val="nil"/>
              <w:bottom w:val="single" w:sz="4" w:space="0" w:color="auto"/>
              <w:right w:val="single" w:sz="4" w:space="0" w:color="auto"/>
            </w:tcBorders>
            <w:shd w:val="clear" w:color="auto" w:fill="auto"/>
            <w:noWrap/>
            <w:vAlign w:val="center"/>
            <w:hideMark/>
          </w:tcPr>
          <w:p w14:paraId="6B2309DE" w14:textId="77777777" w:rsidR="002C5D48" w:rsidRPr="002368EB" w:rsidRDefault="002C5D48" w:rsidP="002C5D48">
            <w:pPr>
              <w:widowControl/>
              <w:jc w:val="center"/>
              <w:rPr>
                <w:rFonts w:ascii="宋体" w:hAnsi="宋体" w:cs="宋体"/>
                <w:color w:val="000000"/>
                <w:kern w:val="0"/>
                <w:szCs w:val="21"/>
              </w:rPr>
            </w:pPr>
            <w:r w:rsidRPr="00C92FC1">
              <w:rPr>
                <w:rFonts w:hint="eastAsia"/>
                <w:sz w:val="18"/>
                <w:szCs w:val="18"/>
              </w:rPr>
              <w:t>中国农业银行股份有限公司草湖经开区支行</w:t>
            </w:r>
          </w:p>
        </w:tc>
      </w:tr>
      <w:tr w:rsidR="002C5D48" w:rsidRPr="002368EB" w14:paraId="6E12B2F1" w14:textId="77777777" w:rsidTr="00F811C2">
        <w:trPr>
          <w:trHeight w:val="435"/>
        </w:trPr>
        <w:tc>
          <w:tcPr>
            <w:tcW w:w="1730" w:type="dxa"/>
            <w:tcBorders>
              <w:top w:val="nil"/>
              <w:left w:val="single" w:sz="4" w:space="0" w:color="auto"/>
              <w:bottom w:val="single" w:sz="4" w:space="0" w:color="auto"/>
              <w:right w:val="single" w:sz="4" w:space="0" w:color="auto"/>
            </w:tcBorders>
            <w:shd w:val="clear" w:color="auto" w:fill="auto"/>
            <w:noWrap/>
            <w:vAlign w:val="center"/>
            <w:hideMark/>
          </w:tcPr>
          <w:p w14:paraId="084D3AC0" w14:textId="77777777" w:rsidR="002C5D48" w:rsidRPr="00C3562E" w:rsidRDefault="002C5D48" w:rsidP="002C5D48">
            <w:pPr>
              <w:widowControl/>
              <w:jc w:val="center"/>
              <w:rPr>
                <w:rFonts w:ascii="宋体" w:hAnsi="宋体" w:cs="宋体"/>
                <w:color w:val="000000"/>
                <w:kern w:val="0"/>
                <w:szCs w:val="21"/>
              </w:rPr>
            </w:pPr>
            <w:r w:rsidRPr="00C3562E">
              <w:rPr>
                <w:rFonts w:ascii="宋体" w:hAnsi="宋体" w:cs="宋体" w:hint="eastAsia"/>
                <w:color w:val="000000"/>
                <w:kern w:val="0"/>
                <w:szCs w:val="21"/>
              </w:rPr>
              <w:t>账 号：</w:t>
            </w:r>
          </w:p>
        </w:tc>
        <w:tc>
          <w:tcPr>
            <w:tcW w:w="6662" w:type="dxa"/>
            <w:tcBorders>
              <w:top w:val="nil"/>
              <w:left w:val="nil"/>
              <w:bottom w:val="single" w:sz="4" w:space="0" w:color="auto"/>
              <w:right w:val="single" w:sz="4" w:space="0" w:color="auto"/>
            </w:tcBorders>
            <w:shd w:val="clear" w:color="auto" w:fill="auto"/>
            <w:noWrap/>
            <w:vAlign w:val="center"/>
            <w:hideMark/>
          </w:tcPr>
          <w:p w14:paraId="15D38143" w14:textId="77777777" w:rsidR="002C5D48" w:rsidRPr="00C3562E" w:rsidRDefault="002C5D48" w:rsidP="002C5D48">
            <w:pPr>
              <w:widowControl/>
              <w:jc w:val="center"/>
              <w:rPr>
                <w:rFonts w:ascii="宋体" w:hAnsi="宋体" w:cs="宋体"/>
                <w:color w:val="000000"/>
                <w:kern w:val="0"/>
                <w:szCs w:val="21"/>
              </w:rPr>
            </w:pPr>
            <w:r>
              <w:rPr>
                <w:rFonts w:hint="eastAsia"/>
              </w:rPr>
              <w:t>30783301040011889</w:t>
            </w:r>
          </w:p>
        </w:tc>
      </w:tr>
    </w:tbl>
    <w:p w14:paraId="5E67ABF4" w14:textId="77777777" w:rsidR="004F7367" w:rsidRPr="002368EB" w:rsidRDefault="004F7367" w:rsidP="0073589F">
      <w:pPr>
        <w:widowControl/>
        <w:spacing w:line="560" w:lineRule="exact"/>
        <w:ind w:firstLineChars="198" w:firstLine="483"/>
        <w:rPr>
          <w:rFonts w:ascii="宋体" w:hAnsi="宋体"/>
          <w:color w:val="FF0000"/>
          <w:sz w:val="24"/>
        </w:rPr>
      </w:pPr>
      <w:r w:rsidRPr="002368EB">
        <w:rPr>
          <w:rFonts w:ascii="宋体" w:hAnsi="宋体" w:hint="eastAsia"/>
          <w:b/>
          <w:color w:val="FF0000"/>
          <w:sz w:val="24"/>
        </w:rPr>
        <w:t>注：</w:t>
      </w:r>
      <w:r w:rsidRPr="002368EB">
        <w:rPr>
          <w:rFonts w:ascii="宋体" w:hAnsi="宋体" w:hint="eastAsia"/>
          <w:color w:val="FF0000"/>
          <w:sz w:val="24"/>
        </w:rPr>
        <w:t>电汇单据备注</w:t>
      </w:r>
      <w:r w:rsidRPr="002368EB">
        <w:rPr>
          <w:rFonts w:ascii="宋体" w:hAnsi="宋体"/>
          <w:color w:val="FF0000"/>
          <w:sz w:val="24"/>
        </w:rPr>
        <w:t>中注明“</w:t>
      </w:r>
      <w:r w:rsidR="002C5D48">
        <w:rPr>
          <w:rFonts w:ascii="宋体" w:hAnsi="宋体" w:hint="eastAsia"/>
          <w:color w:val="FF0000"/>
          <w:sz w:val="24"/>
        </w:rPr>
        <w:t>换热机组</w:t>
      </w:r>
      <w:r w:rsidRPr="002368EB">
        <w:rPr>
          <w:rFonts w:ascii="宋体" w:hAnsi="宋体" w:hint="eastAsia"/>
          <w:color w:val="FF0000"/>
          <w:sz w:val="24"/>
        </w:rPr>
        <w:t>投标保证金</w:t>
      </w:r>
      <w:r w:rsidRPr="002368EB">
        <w:rPr>
          <w:rFonts w:ascii="宋体" w:hAnsi="宋体"/>
          <w:color w:val="FF0000"/>
          <w:sz w:val="24"/>
        </w:rPr>
        <w:t>”</w:t>
      </w:r>
      <w:r w:rsidRPr="002368EB">
        <w:rPr>
          <w:rFonts w:ascii="宋体" w:hAnsi="宋体" w:hint="eastAsia"/>
          <w:color w:val="FF0000"/>
          <w:sz w:val="24"/>
        </w:rPr>
        <w:t>。</w:t>
      </w:r>
    </w:p>
    <w:p w14:paraId="4A3C98C4" w14:textId="77777777" w:rsidR="004F7367" w:rsidRPr="00985002" w:rsidRDefault="004F7367" w:rsidP="004F7367">
      <w:pPr>
        <w:widowControl/>
        <w:spacing w:line="360" w:lineRule="auto"/>
        <w:rPr>
          <w:rFonts w:ascii="宋体" w:hAnsi="宋体"/>
          <w:color w:val="FF0000"/>
          <w:sz w:val="24"/>
        </w:rPr>
      </w:pPr>
      <w:r w:rsidRPr="00985002">
        <w:rPr>
          <w:rFonts w:ascii="宋体" w:hAnsi="宋体" w:hint="eastAsia"/>
          <w:color w:val="FF0000"/>
          <w:sz w:val="24"/>
        </w:rPr>
        <w:t>投标保证金的交纳截止时间为（到账时间）：202</w:t>
      </w:r>
      <w:r w:rsidR="0092291C">
        <w:rPr>
          <w:rFonts w:ascii="宋体" w:hAnsi="宋体"/>
          <w:color w:val="FF0000"/>
          <w:sz w:val="24"/>
        </w:rPr>
        <w:t>6</w:t>
      </w:r>
      <w:r w:rsidRPr="00985002">
        <w:rPr>
          <w:rFonts w:ascii="宋体" w:hAnsi="宋体" w:hint="eastAsia"/>
          <w:color w:val="FF0000"/>
          <w:sz w:val="24"/>
        </w:rPr>
        <w:t>年</w:t>
      </w:r>
      <w:r w:rsidR="002C5D48">
        <w:rPr>
          <w:rFonts w:ascii="宋体" w:hAnsi="宋体"/>
          <w:color w:val="FF0000"/>
          <w:sz w:val="24"/>
        </w:rPr>
        <w:t>5</w:t>
      </w:r>
      <w:r w:rsidRPr="00985002">
        <w:rPr>
          <w:rFonts w:ascii="宋体" w:hAnsi="宋体" w:hint="eastAsia"/>
          <w:color w:val="FF0000"/>
          <w:sz w:val="24"/>
        </w:rPr>
        <w:t>月</w:t>
      </w:r>
      <w:r w:rsidR="002C5D48">
        <w:rPr>
          <w:rFonts w:ascii="宋体" w:hAnsi="宋体"/>
          <w:color w:val="FF0000"/>
          <w:sz w:val="24"/>
        </w:rPr>
        <w:t>19</w:t>
      </w:r>
      <w:r w:rsidRPr="00985002">
        <w:rPr>
          <w:rFonts w:ascii="宋体" w:hAnsi="宋体" w:hint="eastAsia"/>
          <w:color w:val="FF0000"/>
          <w:sz w:val="24"/>
        </w:rPr>
        <w:t>日前。</w:t>
      </w:r>
    </w:p>
    <w:p w14:paraId="11BD6AFA" w14:textId="77777777" w:rsidR="004F7367" w:rsidRPr="00A01861" w:rsidRDefault="004F7367" w:rsidP="0073589F">
      <w:pPr>
        <w:autoSpaceDE w:val="0"/>
        <w:autoSpaceDN w:val="0"/>
        <w:spacing w:line="360" w:lineRule="auto"/>
        <w:ind w:firstLineChars="118" w:firstLine="287"/>
        <w:rPr>
          <w:rFonts w:ascii="宋体" w:hAnsi="宋体"/>
          <w:sz w:val="24"/>
        </w:rPr>
      </w:pPr>
      <w:r w:rsidRPr="00A01861">
        <w:rPr>
          <w:rFonts w:ascii="宋体" w:hAnsi="宋体" w:hint="eastAsia"/>
          <w:sz w:val="24"/>
        </w:rPr>
        <w:t>2、有下列情形之一的，投标保证金将不予退还：</w:t>
      </w:r>
    </w:p>
    <w:p w14:paraId="2ABDAF25" w14:textId="77777777" w:rsidR="004F7367" w:rsidRPr="00582D4F" w:rsidRDefault="004F7367" w:rsidP="004F7367">
      <w:pPr>
        <w:autoSpaceDE w:val="0"/>
        <w:autoSpaceDN w:val="0"/>
        <w:spacing w:line="360" w:lineRule="auto"/>
        <w:ind w:firstLine="480"/>
        <w:rPr>
          <w:rFonts w:ascii="宋体" w:hAnsi="宋体"/>
          <w:sz w:val="24"/>
        </w:rPr>
      </w:pPr>
      <w:r w:rsidRPr="00582D4F">
        <w:rPr>
          <w:rFonts w:ascii="宋体" w:hAnsi="宋体" w:hint="eastAsia"/>
          <w:sz w:val="24"/>
        </w:rPr>
        <w:t>（1）投标人在投标有效期内撤销投标文件；</w:t>
      </w:r>
    </w:p>
    <w:p w14:paraId="49F4EC5E" w14:textId="77777777" w:rsidR="004F7367" w:rsidRPr="00582D4F" w:rsidRDefault="004F7367" w:rsidP="004F7367">
      <w:pPr>
        <w:autoSpaceDE w:val="0"/>
        <w:autoSpaceDN w:val="0"/>
        <w:spacing w:line="360" w:lineRule="auto"/>
        <w:ind w:firstLine="480"/>
        <w:rPr>
          <w:rFonts w:ascii="宋体" w:hAnsi="宋体"/>
          <w:sz w:val="24"/>
        </w:rPr>
      </w:pPr>
      <w:r w:rsidRPr="00582D4F">
        <w:rPr>
          <w:rFonts w:ascii="宋体" w:hAnsi="宋体" w:hint="eastAsia"/>
          <w:sz w:val="24"/>
        </w:rPr>
        <w:t>（2）中标人在收到中标通知书后，</w:t>
      </w:r>
      <w:r>
        <w:rPr>
          <w:rFonts w:ascii="宋体" w:hAnsi="宋体" w:hint="eastAsia"/>
          <w:sz w:val="24"/>
        </w:rPr>
        <w:t>3日内</w:t>
      </w:r>
      <w:r w:rsidRPr="00582D4F">
        <w:rPr>
          <w:rFonts w:ascii="宋体" w:hAnsi="宋体" w:hint="eastAsia"/>
          <w:sz w:val="24"/>
        </w:rPr>
        <w:t>不与招标</w:t>
      </w:r>
      <w:r>
        <w:rPr>
          <w:rFonts w:ascii="宋体" w:hAnsi="宋体" w:hint="eastAsia"/>
          <w:sz w:val="24"/>
        </w:rPr>
        <w:t>方</w:t>
      </w:r>
      <w:r w:rsidRPr="00582D4F">
        <w:rPr>
          <w:rFonts w:ascii="宋体" w:hAnsi="宋体" w:hint="eastAsia"/>
          <w:sz w:val="24"/>
        </w:rPr>
        <w:t>订立合同，</w:t>
      </w:r>
      <w:r>
        <w:rPr>
          <w:rFonts w:ascii="宋体" w:hAnsi="宋体" w:hint="eastAsia"/>
          <w:sz w:val="24"/>
        </w:rPr>
        <w:t>或</w:t>
      </w:r>
      <w:r w:rsidRPr="00582D4F">
        <w:rPr>
          <w:rFonts w:ascii="宋体" w:hAnsi="宋体" w:hint="eastAsia"/>
          <w:sz w:val="24"/>
        </w:rPr>
        <w:t>在签订合同时向招标人提出附加条件</w:t>
      </w:r>
      <w:r>
        <w:rPr>
          <w:rFonts w:ascii="宋体" w:hAnsi="宋体" w:hint="eastAsia"/>
          <w:sz w:val="24"/>
        </w:rPr>
        <w:t>；</w:t>
      </w:r>
    </w:p>
    <w:p w14:paraId="541CA864" w14:textId="77777777" w:rsidR="004F7367" w:rsidRDefault="004F7367" w:rsidP="004F7367">
      <w:pPr>
        <w:autoSpaceDE w:val="0"/>
        <w:autoSpaceDN w:val="0"/>
        <w:spacing w:line="360" w:lineRule="auto"/>
        <w:ind w:firstLine="480"/>
        <w:rPr>
          <w:rFonts w:ascii="宋体" w:hAnsi="宋体"/>
          <w:sz w:val="24"/>
        </w:rPr>
      </w:pPr>
      <w:r w:rsidRPr="00582D4F">
        <w:rPr>
          <w:rFonts w:ascii="宋体" w:hAnsi="宋体" w:hint="eastAsia"/>
          <w:sz w:val="24"/>
        </w:rPr>
        <w:t>（3）发生投标人</w:t>
      </w:r>
      <w:r>
        <w:rPr>
          <w:rFonts w:ascii="宋体" w:hAnsi="宋体" w:hint="eastAsia"/>
          <w:sz w:val="24"/>
        </w:rPr>
        <w:t>招标文件中</w:t>
      </w:r>
      <w:r w:rsidRPr="00582D4F">
        <w:rPr>
          <w:rFonts w:ascii="宋体" w:hAnsi="宋体" w:hint="eastAsia"/>
          <w:sz w:val="24"/>
        </w:rPr>
        <w:t>规定的其他可以不予退还投标保证金的情形</w:t>
      </w:r>
      <w:r>
        <w:rPr>
          <w:rFonts w:ascii="宋体" w:hAnsi="宋体" w:hint="eastAsia"/>
          <w:sz w:val="24"/>
        </w:rPr>
        <w:t>；</w:t>
      </w:r>
    </w:p>
    <w:p w14:paraId="6A74E0CA" w14:textId="77777777" w:rsidR="00000F01" w:rsidRPr="00000F01" w:rsidRDefault="004F7367" w:rsidP="00BD4BE4">
      <w:pPr>
        <w:autoSpaceDE w:val="0"/>
        <w:autoSpaceDN w:val="0"/>
        <w:spacing w:line="360" w:lineRule="auto"/>
        <w:ind w:firstLine="480"/>
        <w:rPr>
          <w:rFonts w:ascii="宋体" w:hAnsi="宋体"/>
          <w:sz w:val="24"/>
        </w:rPr>
      </w:pPr>
      <w:r>
        <w:rPr>
          <w:rFonts w:ascii="宋体" w:hAnsi="宋体" w:hint="eastAsia"/>
          <w:sz w:val="24"/>
        </w:rPr>
        <w:t>3、中标单位的投标保证金，在中标签订合同后自动转为履约保证金，在合同执行完毕后无息退还；未中标者保证金，在招标方与中标方签订合同后，无息退还。</w:t>
      </w:r>
    </w:p>
    <w:p w14:paraId="20E084C5" w14:textId="77777777" w:rsidR="00EE04A7" w:rsidRPr="00324B05" w:rsidRDefault="00A83E5A" w:rsidP="003E5B35">
      <w:pPr>
        <w:widowControl/>
        <w:spacing w:line="520" w:lineRule="exact"/>
        <w:rPr>
          <w:rFonts w:ascii="宋体" w:hAnsi="宋体"/>
          <w:b/>
          <w:sz w:val="28"/>
          <w:szCs w:val="28"/>
        </w:rPr>
      </w:pPr>
      <w:r>
        <w:rPr>
          <w:rFonts w:ascii="宋体" w:hAnsi="宋体" w:hint="eastAsia"/>
          <w:b/>
          <w:sz w:val="28"/>
          <w:szCs w:val="28"/>
        </w:rPr>
        <w:t>六</w:t>
      </w:r>
      <w:r w:rsidR="00EE04A7" w:rsidRPr="00324B05">
        <w:rPr>
          <w:rFonts w:ascii="宋体" w:hAnsi="宋体" w:hint="eastAsia"/>
          <w:b/>
          <w:sz w:val="28"/>
          <w:szCs w:val="28"/>
        </w:rPr>
        <w:t>、投标报价说明：</w:t>
      </w:r>
    </w:p>
    <w:p w14:paraId="605235CF" w14:textId="77777777" w:rsidR="00EE04A7" w:rsidRPr="008D5519" w:rsidRDefault="00EE04A7" w:rsidP="003E5B35">
      <w:pPr>
        <w:widowControl/>
        <w:spacing w:line="520" w:lineRule="exact"/>
        <w:rPr>
          <w:rFonts w:ascii="宋体" w:hAnsi="宋体"/>
          <w:sz w:val="24"/>
        </w:rPr>
      </w:pPr>
      <w:r>
        <w:rPr>
          <w:rFonts w:ascii="宋体" w:hAnsi="宋体" w:hint="eastAsia"/>
          <w:sz w:val="24"/>
        </w:rPr>
        <w:t xml:space="preserve">   1</w:t>
      </w:r>
      <w:r w:rsidRPr="008D5519">
        <w:rPr>
          <w:rFonts w:ascii="宋体" w:hAnsi="宋体" w:hint="eastAsia"/>
          <w:sz w:val="24"/>
        </w:rPr>
        <w:t>、</w:t>
      </w:r>
      <w:r w:rsidR="00D11299">
        <w:rPr>
          <w:rFonts w:ascii="宋体" w:hAnsi="宋体" w:hint="eastAsia"/>
          <w:sz w:val="24"/>
        </w:rPr>
        <w:t>本次</w:t>
      </w:r>
      <w:r w:rsidR="00D11299">
        <w:rPr>
          <w:rFonts w:ascii="宋体" w:hAnsi="宋体"/>
          <w:sz w:val="24"/>
        </w:rPr>
        <w:t>投标采用现场报价</w:t>
      </w:r>
      <w:r w:rsidR="00D11299">
        <w:rPr>
          <w:rFonts w:ascii="宋体" w:hAnsi="宋体" w:hint="eastAsia"/>
          <w:sz w:val="24"/>
        </w:rPr>
        <w:t>，</w:t>
      </w:r>
      <w:r w:rsidRPr="008D5519">
        <w:rPr>
          <w:rFonts w:ascii="宋体" w:hAnsi="宋体" w:hint="eastAsia"/>
          <w:sz w:val="24"/>
        </w:rPr>
        <w:t>投标报价有效期不低</w:t>
      </w:r>
      <w:r w:rsidR="00D11299">
        <w:rPr>
          <w:rFonts w:ascii="宋体" w:hAnsi="宋体" w:hint="eastAsia"/>
          <w:sz w:val="24"/>
        </w:rPr>
        <w:t>于</w:t>
      </w:r>
      <w:r w:rsidR="00AA5290">
        <w:rPr>
          <w:rFonts w:ascii="宋体" w:hAnsi="宋体"/>
          <w:sz w:val="24"/>
        </w:rPr>
        <w:t>60</w:t>
      </w:r>
      <w:r w:rsidRPr="00EE04A7">
        <w:rPr>
          <w:rFonts w:ascii="宋体" w:hAnsi="宋体" w:hint="eastAsia"/>
          <w:sz w:val="24"/>
        </w:rPr>
        <w:t>天 ，</w:t>
      </w:r>
      <w:r w:rsidRPr="008D5519">
        <w:rPr>
          <w:rFonts w:ascii="宋体" w:hAnsi="宋体" w:hint="eastAsia"/>
          <w:sz w:val="24"/>
        </w:rPr>
        <w:t>报价为</w:t>
      </w:r>
      <w:r>
        <w:rPr>
          <w:rFonts w:ascii="宋体" w:hAnsi="宋体" w:hint="eastAsia"/>
          <w:sz w:val="24"/>
        </w:rPr>
        <w:t>货到招标方现场含</w:t>
      </w:r>
      <w:r w:rsidR="003A6120">
        <w:rPr>
          <w:rFonts w:ascii="宋体" w:hAnsi="宋体" w:hint="eastAsia"/>
          <w:sz w:val="24"/>
        </w:rPr>
        <w:t>材料</w:t>
      </w:r>
      <w:r w:rsidR="003A6120">
        <w:rPr>
          <w:rFonts w:ascii="宋体" w:hAnsi="宋体"/>
          <w:sz w:val="24"/>
        </w:rPr>
        <w:t>费、</w:t>
      </w:r>
      <w:r w:rsidR="00F1171F">
        <w:rPr>
          <w:rFonts w:ascii="宋体" w:hAnsi="宋体" w:hint="eastAsia"/>
          <w:sz w:val="24"/>
        </w:rPr>
        <w:t>安装费、</w:t>
      </w:r>
      <w:r>
        <w:rPr>
          <w:rFonts w:ascii="宋体" w:hAnsi="宋体" w:hint="eastAsia"/>
          <w:sz w:val="24"/>
        </w:rPr>
        <w:t>税</w:t>
      </w:r>
      <w:r w:rsidR="003A6120">
        <w:rPr>
          <w:rFonts w:ascii="宋体" w:hAnsi="宋体" w:hint="eastAsia"/>
          <w:sz w:val="24"/>
        </w:rPr>
        <w:t>费</w:t>
      </w:r>
      <w:r>
        <w:rPr>
          <w:rFonts w:ascii="宋体" w:hAnsi="宋体" w:hint="eastAsia"/>
          <w:sz w:val="24"/>
        </w:rPr>
        <w:t>、运费</w:t>
      </w:r>
      <w:r w:rsidR="00B155E0">
        <w:rPr>
          <w:rFonts w:ascii="宋体" w:hAnsi="宋体" w:hint="eastAsia"/>
          <w:sz w:val="24"/>
        </w:rPr>
        <w:t>及技术服务</w:t>
      </w:r>
      <w:r>
        <w:rPr>
          <w:rFonts w:ascii="宋体" w:hAnsi="宋体" w:hint="eastAsia"/>
          <w:sz w:val="24"/>
        </w:rPr>
        <w:t>的</w:t>
      </w:r>
      <w:r w:rsidR="00B155E0">
        <w:rPr>
          <w:rFonts w:ascii="宋体" w:hAnsi="宋体" w:hint="eastAsia"/>
          <w:sz w:val="24"/>
        </w:rPr>
        <w:t>价格</w:t>
      </w:r>
      <w:r w:rsidR="005E01C7">
        <w:rPr>
          <w:rFonts w:ascii="宋体" w:hAnsi="宋体" w:hint="eastAsia"/>
          <w:sz w:val="24"/>
        </w:rPr>
        <w:t>。</w:t>
      </w:r>
    </w:p>
    <w:p w14:paraId="4CE72189" w14:textId="77777777" w:rsidR="00EE04A7" w:rsidRDefault="00B155E0" w:rsidP="003E5B35">
      <w:pPr>
        <w:widowControl/>
        <w:spacing w:line="520" w:lineRule="exact"/>
        <w:rPr>
          <w:rFonts w:ascii="宋体" w:hAnsi="宋体"/>
          <w:sz w:val="24"/>
        </w:rPr>
      </w:pPr>
      <w:r>
        <w:rPr>
          <w:rFonts w:ascii="宋体" w:hAnsi="宋体" w:hint="eastAsia"/>
          <w:sz w:val="24"/>
        </w:rPr>
        <w:t xml:space="preserve">   2</w:t>
      </w:r>
      <w:r w:rsidR="00EE04A7" w:rsidRPr="008D5519">
        <w:rPr>
          <w:rFonts w:ascii="宋体" w:hAnsi="宋体" w:hint="eastAsia"/>
          <w:sz w:val="24"/>
        </w:rPr>
        <w:t>、投标货币：人民币、美元、欧元等国际通用货币</w:t>
      </w:r>
      <w:r>
        <w:rPr>
          <w:rFonts w:ascii="宋体" w:hAnsi="宋体" w:hint="eastAsia"/>
          <w:sz w:val="24"/>
        </w:rPr>
        <w:t>，使用非人民币报价时，须按当日汇率备注人民币报价</w:t>
      </w:r>
      <w:r w:rsidR="00EE04A7" w:rsidRPr="008D5519">
        <w:rPr>
          <w:rFonts w:ascii="宋体" w:hAnsi="宋体" w:hint="eastAsia"/>
          <w:sz w:val="24"/>
        </w:rPr>
        <w:t>。</w:t>
      </w:r>
    </w:p>
    <w:p w14:paraId="59FE6EB8" w14:textId="77777777" w:rsidR="00EE04A7" w:rsidRDefault="00295303" w:rsidP="003E5B35">
      <w:pPr>
        <w:widowControl/>
        <w:spacing w:line="520" w:lineRule="exact"/>
        <w:rPr>
          <w:rFonts w:ascii="宋体" w:hAnsi="宋体"/>
          <w:sz w:val="24"/>
        </w:rPr>
      </w:pPr>
      <w:r>
        <w:rPr>
          <w:rFonts w:ascii="宋体" w:hAnsi="宋体" w:hint="eastAsia"/>
          <w:sz w:val="24"/>
        </w:rPr>
        <w:t xml:space="preserve">   3</w:t>
      </w:r>
      <w:r w:rsidR="00EE04A7" w:rsidRPr="008D5519">
        <w:rPr>
          <w:rFonts w:ascii="宋体" w:hAnsi="宋体" w:hint="eastAsia"/>
          <w:sz w:val="24"/>
        </w:rPr>
        <w:t>、投标人应承担其标书准备与递交所涉及的一切费用，不管投标结果如何，</w:t>
      </w:r>
      <w:r w:rsidR="0076731F">
        <w:rPr>
          <w:rFonts w:ascii="宋体" w:hAnsi="宋体" w:hint="eastAsia"/>
          <w:sz w:val="24"/>
        </w:rPr>
        <w:t>投</w:t>
      </w:r>
      <w:r w:rsidR="00EE04A7" w:rsidRPr="008D5519">
        <w:rPr>
          <w:rFonts w:ascii="宋体" w:hAnsi="宋体" w:hint="eastAsia"/>
          <w:sz w:val="24"/>
        </w:rPr>
        <w:t>标人应自行承担与投标有关的全部费用。</w:t>
      </w:r>
    </w:p>
    <w:p w14:paraId="10EA5C8B" w14:textId="77777777" w:rsidR="00295303" w:rsidRPr="009710F1" w:rsidRDefault="00A83E5A" w:rsidP="003E5B35">
      <w:pPr>
        <w:widowControl/>
        <w:spacing w:line="520" w:lineRule="exact"/>
        <w:rPr>
          <w:rFonts w:ascii="宋体" w:hAnsi="宋体"/>
          <w:b/>
          <w:sz w:val="28"/>
          <w:szCs w:val="28"/>
        </w:rPr>
      </w:pPr>
      <w:r>
        <w:rPr>
          <w:rFonts w:ascii="宋体" w:hAnsi="宋体" w:hint="eastAsia"/>
          <w:b/>
          <w:sz w:val="28"/>
          <w:szCs w:val="28"/>
        </w:rPr>
        <w:t>七</w:t>
      </w:r>
      <w:r w:rsidR="009C6641" w:rsidRPr="009710F1">
        <w:rPr>
          <w:rFonts w:ascii="宋体" w:hAnsi="宋体" w:hint="eastAsia"/>
          <w:b/>
          <w:sz w:val="28"/>
          <w:szCs w:val="28"/>
        </w:rPr>
        <w:t>、投标文件：</w:t>
      </w:r>
    </w:p>
    <w:p w14:paraId="09ECEFDB" w14:textId="77777777" w:rsidR="009C6641" w:rsidRPr="009710F1" w:rsidRDefault="009C6641" w:rsidP="003E5B35">
      <w:pPr>
        <w:widowControl/>
        <w:spacing w:line="520" w:lineRule="exact"/>
        <w:rPr>
          <w:rFonts w:ascii="宋体" w:hAnsi="宋体"/>
          <w:b/>
          <w:sz w:val="24"/>
        </w:rPr>
      </w:pPr>
      <w:r w:rsidRPr="009710F1">
        <w:rPr>
          <w:rFonts w:ascii="宋体" w:hAnsi="宋体" w:hint="eastAsia"/>
          <w:b/>
          <w:sz w:val="24"/>
        </w:rPr>
        <w:t xml:space="preserve"> 1、投标文件组成：</w:t>
      </w:r>
    </w:p>
    <w:p w14:paraId="61BA503D" w14:textId="77777777" w:rsidR="00F555A6" w:rsidRPr="00F555A6" w:rsidRDefault="00F555A6" w:rsidP="003E5B35">
      <w:pPr>
        <w:widowControl/>
        <w:spacing w:line="520" w:lineRule="exact"/>
        <w:rPr>
          <w:rFonts w:ascii="宋体" w:hAnsi="宋体"/>
          <w:b/>
          <w:sz w:val="24"/>
        </w:rPr>
      </w:pPr>
      <w:r w:rsidRPr="00F555A6">
        <w:rPr>
          <w:rFonts w:ascii="宋体" w:hAnsi="宋体" w:hint="eastAsia"/>
          <w:b/>
          <w:sz w:val="24"/>
        </w:rPr>
        <w:t>商务</w:t>
      </w:r>
      <w:r w:rsidRPr="00F555A6">
        <w:rPr>
          <w:rFonts w:ascii="宋体" w:hAnsi="宋体"/>
          <w:b/>
          <w:sz w:val="24"/>
        </w:rPr>
        <w:t>部分：</w:t>
      </w:r>
    </w:p>
    <w:p w14:paraId="43A53064" w14:textId="77777777" w:rsidR="002C15EB" w:rsidRPr="002C15EB" w:rsidRDefault="002C15EB" w:rsidP="0073589F">
      <w:pPr>
        <w:widowControl/>
        <w:spacing w:line="520" w:lineRule="exact"/>
        <w:ind w:firstLineChars="200" w:firstLine="486"/>
        <w:rPr>
          <w:rFonts w:ascii="宋体" w:hAnsi="宋体"/>
          <w:sz w:val="24"/>
        </w:rPr>
      </w:pPr>
      <w:r>
        <w:rPr>
          <w:rFonts w:ascii="宋体" w:hAnsi="宋体" w:hint="eastAsia"/>
          <w:sz w:val="24"/>
        </w:rPr>
        <w:lastRenderedPageBreak/>
        <w:t>（1）</w:t>
      </w:r>
      <w:r w:rsidRPr="002C15EB">
        <w:rPr>
          <w:rFonts w:ascii="宋体" w:hAnsi="宋体" w:hint="eastAsia"/>
          <w:sz w:val="24"/>
        </w:rPr>
        <w:t>法定代表人（单位负责人）身份证明或授权委托书</w:t>
      </w:r>
      <w:r w:rsidR="0076731F">
        <w:rPr>
          <w:rFonts w:ascii="宋体" w:hAnsi="宋体" w:hint="eastAsia"/>
          <w:sz w:val="24"/>
        </w:rPr>
        <w:t>原件</w:t>
      </w:r>
      <w:r w:rsidR="005217F8">
        <w:rPr>
          <w:rFonts w:ascii="宋体" w:hAnsi="宋体" w:hint="eastAsia"/>
          <w:sz w:val="24"/>
        </w:rPr>
        <w:t>，</w:t>
      </w:r>
      <w:r w:rsidR="005217F8" w:rsidRPr="008F1933">
        <w:rPr>
          <w:rFonts w:ascii="宋体" w:hAnsi="宋体" w:hint="eastAsia"/>
          <w:sz w:val="24"/>
        </w:rPr>
        <w:t>代理人身份证复印件</w:t>
      </w:r>
      <w:r w:rsidR="005E01C7">
        <w:rPr>
          <w:rFonts w:ascii="宋体" w:hAnsi="宋体" w:hint="eastAsia"/>
          <w:sz w:val="24"/>
        </w:rPr>
        <w:t>。</w:t>
      </w:r>
    </w:p>
    <w:p w14:paraId="333E4C50" w14:textId="77777777" w:rsidR="00324C7E" w:rsidRDefault="00324C7E" w:rsidP="003E5B35">
      <w:pPr>
        <w:widowControl/>
        <w:spacing w:line="520" w:lineRule="exact"/>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代理人社保</w:t>
      </w:r>
      <w:r>
        <w:rPr>
          <w:rFonts w:ascii="宋体" w:hAnsi="宋体"/>
          <w:sz w:val="24"/>
        </w:rPr>
        <w:t>证明（</w:t>
      </w:r>
      <w:r>
        <w:rPr>
          <w:rFonts w:ascii="宋体" w:hAnsi="宋体" w:hint="eastAsia"/>
          <w:sz w:val="24"/>
        </w:rPr>
        <w:t>或</w:t>
      </w:r>
      <w:r>
        <w:rPr>
          <w:rFonts w:ascii="宋体" w:hAnsi="宋体"/>
          <w:sz w:val="24"/>
        </w:rPr>
        <w:t>加盖银行公章的半年工资流水账）</w:t>
      </w:r>
    </w:p>
    <w:p w14:paraId="780266AF" w14:textId="77777777" w:rsidR="002C15EB" w:rsidRDefault="00324C7E" w:rsidP="0073589F">
      <w:pPr>
        <w:widowControl/>
        <w:spacing w:line="520" w:lineRule="exact"/>
        <w:ind w:firstLineChars="200" w:firstLine="486"/>
        <w:rPr>
          <w:rFonts w:ascii="宋体" w:hAnsi="宋体"/>
          <w:sz w:val="24"/>
        </w:rPr>
      </w:pPr>
      <w:r>
        <w:rPr>
          <w:rFonts w:ascii="宋体" w:hAnsi="宋体" w:hint="eastAsia"/>
          <w:sz w:val="24"/>
        </w:rPr>
        <w:t>（3</w:t>
      </w:r>
      <w:r w:rsidR="002C15EB">
        <w:rPr>
          <w:rFonts w:ascii="宋体" w:hAnsi="宋体" w:hint="eastAsia"/>
          <w:sz w:val="24"/>
        </w:rPr>
        <w:t>）</w:t>
      </w:r>
      <w:r w:rsidR="002C15EB" w:rsidRPr="002C15EB">
        <w:rPr>
          <w:rFonts w:ascii="宋体" w:hAnsi="宋体" w:hint="eastAsia"/>
          <w:sz w:val="24"/>
        </w:rPr>
        <w:t>投标保证金证明；</w:t>
      </w:r>
    </w:p>
    <w:p w14:paraId="0F2A4EAC" w14:textId="77777777" w:rsidR="00883B98" w:rsidRDefault="00883B98" w:rsidP="003E5B35">
      <w:pPr>
        <w:widowControl/>
        <w:spacing w:line="520" w:lineRule="exact"/>
        <w:ind w:firstLine="480"/>
        <w:rPr>
          <w:rFonts w:hAnsi="宋体"/>
          <w:color w:val="000000"/>
          <w:sz w:val="24"/>
        </w:rPr>
      </w:pPr>
      <w:r w:rsidRPr="00DA0A43">
        <w:rPr>
          <w:rFonts w:hAnsi="宋体" w:hint="eastAsia"/>
          <w:color w:val="000000"/>
          <w:sz w:val="24"/>
        </w:rPr>
        <w:t>（</w:t>
      </w:r>
      <w:r w:rsidR="00324C7E">
        <w:rPr>
          <w:rFonts w:hAnsi="宋体" w:hint="eastAsia"/>
          <w:color w:val="000000"/>
          <w:sz w:val="24"/>
        </w:rPr>
        <w:t>4</w:t>
      </w:r>
      <w:r w:rsidRPr="00DA0A43">
        <w:rPr>
          <w:rFonts w:hAnsi="宋体" w:hint="eastAsia"/>
          <w:color w:val="000000"/>
          <w:sz w:val="24"/>
        </w:rPr>
        <w:t>）含投标文件真实性的声明函。</w:t>
      </w:r>
    </w:p>
    <w:p w14:paraId="6518E324" w14:textId="77777777" w:rsidR="00F555A6" w:rsidRPr="00F555A6" w:rsidRDefault="00F555A6" w:rsidP="0073589F">
      <w:pPr>
        <w:widowControl/>
        <w:spacing w:line="520" w:lineRule="exact"/>
        <w:ind w:firstLineChars="200" w:firstLine="486"/>
        <w:rPr>
          <w:rFonts w:ascii="宋体" w:hAnsi="宋体"/>
          <w:color w:val="000000"/>
          <w:sz w:val="24"/>
        </w:rPr>
      </w:pPr>
      <w:r>
        <w:rPr>
          <w:rFonts w:ascii="宋体" w:hAnsi="宋体" w:hint="eastAsia"/>
          <w:color w:val="000000"/>
          <w:sz w:val="24"/>
        </w:rPr>
        <w:t>（</w:t>
      </w:r>
      <w:r w:rsidR="00324C7E">
        <w:rPr>
          <w:rFonts w:ascii="宋体" w:hAnsi="宋体" w:hint="eastAsia"/>
          <w:color w:val="000000"/>
          <w:sz w:val="24"/>
        </w:rPr>
        <w:t>5</w:t>
      </w:r>
      <w:r>
        <w:rPr>
          <w:rFonts w:ascii="宋体" w:hAnsi="宋体"/>
          <w:color w:val="000000"/>
          <w:sz w:val="24"/>
        </w:rPr>
        <w:t>）</w:t>
      </w:r>
      <w:r>
        <w:rPr>
          <w:rFonts w:ascii="宋体" w:hAnsi="宋体" w:hint="eastAsia"/>
          <w:color w:val="000000"/>
          <w:sz w:val="24"/>
        </w:rPr>
        <w:t>近</w:t>
      </w:r>
      <w:r w:rsidRPr="00F555A6">
        <w:rPr>
          <w:rFonts w:ascii="宋体" w:hAnsi="宋体" w:hint="eastAsia"/>
          <w:color w:val="000000"/>
          <w:sz w:val="24"/>
        </w:rPr>
        <w:t>3年内在经营活动中没有重大违法记录的书面声明</w:t>
      </w:r>
      <w:r>
        <w:rPr>
          <w:rFonts w:ascii="宋体" w:hAnsi="宋体" w:hint="eastAsia"/>
          <w:color w:val="000000"/>
          <w:sz w:val="24"/>
        </w:rPr>
        <w:t>。</w:t>
      </w:r>
    </w:p>
    <w:p w14:paraId="06CEC0EF" w14:textId="77777777" w:rsidR="005217F8" w:rsidRPr="005217F8" w:rsidRDefault="002C15EB" w:rsidP="003E5B35">
      <w:pPr>
        <w:widowControl/>
        <w:spacing w:line="520" w:lineRule="exact"/>
        <w:rPr>
          <w:rFonts w:ascii="宋体" w:hAnsi="宋体"/>
          <w:sz w:val="24"/>
        </w:rPr>
      </w:pPr>
      <w:r>
        <w:rPr>
          <w:rFonts w:ascii="宋体" w:hAnsi="宋体" w:hint="eastAsia"/>
          <w:sz w:val="24"/>
        </w:rPr>
        <w:t>（</w:t>
      </w:r>
      <w:r w:rsidR="00324C7E">
        <w:rPr>
          <w:rFonts w:ascii="宋体" w:hAnsi="宋体" w:hint="eastAsia"/>
          <w:sz w:val="24"/>
        </w:rPr>
        <w:t>6</w:t>
      </w:r>
      <w:r>
        <w:rPr>
          <w:rFonts w:ascii="宋体" w:hAnsi="宋体" w:hint="eastAsia"/>
          <w:sz w:val="24"/>
        </w:rPr>
        <w:t>）</w:t>
      </w:r>
      <w:r w:rsidR="005217F8" w:rsidRPr="008F1933">
        <w:rPr>
          <w:rFonts w:ascii="宋体" w:hAnsi="宋体" w:hint="eastAsia"/>
          <w:sz w:val="24"/>
        </w:rPr>
        <w:t>企业法人营业执照、</w:t>
      </w:r>
      <w:r w:rsidR="005217F8">
        <w:rPr>
          <w:rFonts w:ascii="宋体" w:hAnsi="宋体" w:hint="eastAsia"/>
          <w:sz w:val="24"/>
        </w:rPr>
        <w:t>产品制造</w:t>
      </w:r>
      <w:r w:rsidR="005217F8" w:rsidRPr="008F1933">
        <w:rPr>
          <w:rFonts w:ascii="宋体" w:hAnsi="宋体" w:hint="eastAsia"/>
          <w:sz w:val="24"/>
        </w:rPr>
        <w:t>许可证、产品检验报告等企业相关资质复印件（复印件必须盖公司公章）。</w:t>
      </w:r>
    </w:p>
    <w:p w14:paraId="44CC5708" w14:textId="77777777" w:rsidR="00E71DE8" w:rsidRPr="00E84EEA" w:rsidRDefault="00F555A6" w:rsidP="003E5B35">
      <w:pPr>
        <w:widowControl/>
        <w:spacing w:line="520" w:lineRule="exact"/>
        <w:rPr>
          <w:rFonts w:ascii="宋体" w:hAnsi="宋体"/>
          <w:color w:val="000000"/>
          <w:sz w:val="24"/>
        </w:rPr>
      </w:pPr>
      <w:r>
        <w:rPr>
          <w:rFonts w:ascii="宋体" w:hAnsi="宋体" w:hint="eastAsia"/>
          <w:sz w:val="24"/>
        </w:rPr>
        <w:t>（</w:t>
      </w:r>
      <w:r w:rsidR="00324C7E">
        <w:rPr>
          <w:rFonts w:ascii="宋体" w:hAnsi="宋体" w:hint="eastAsia"/>
          <w:sz w:val="24"/>
        </w:rPr>
        <w:t>7</w:t>
      </w:r>
      <w:r>
        <w:rPr>
          <w:rFonts w:ascii="宋体" w:hAnsi="宋体"/>
          <w:sz w:val="24"/>
        </w:rPr>
        <w:t>）</w:t>
      </w:r>
      <w:r w:rsidR="00E71DE8" w:rsidRPr="00E84EEA">
        <w:rPr>
          <w:rFonts w:ascii="宋体" w:hAnsi="宋体" w:hint="eastAsia"/>
          <w:color w:val="000000"/>
          <w:sz w:val="24"/>
        </w:rPr>
        <w:t xml:space="preserve">付款方式、交货时间、运输方式及给我公司优惠方案。  </w:t>
      </w:r>
    </w:p>
    <w:p w14:paraId="6E33AF4F" w14:textId="77777777" w:rsidR="00E71DE8" w:rsidRDefault="00E71DE8" w:rsidP="003E5B35">
      <w:pPr>
        <w:widowControl/>
        <w:spacing w:line="520" w:lineRule="exact"/>
        <w:rPr>
          <w:rFonts w:ascii="宋体" w:hAnsi="宋体"/>
          <w:sz w:val="24"/>
        </w:rPr>
      </w:pPr>
      <w:r w:rsidRPr="00E84EEA">
        <w:rPr>
          <w:rFonts w:ascii="宋体" w:hAnsi="宋体" w:hint="eastAsia"/>
          <w:color w:val="000000"/>
          <w:sz w:val="24"/>
        </w:rPr>
        <w:t xml:space="preserve"> （</w:t>
      </w:r>
      <w:r w:rsidR="00324C7E">
        <w:rPr>
          <w:rFonts w:ascii="宋体" w:hAnsi="宋体" w:hint="eastAsia"/>
          <w:color w:val="000000"/>
          <w:sz w:val="24"/>
        </w:rPr>
        <w:t>8</w:t>
      </w:r>
      <w:r w:rsidRPr="00E84EEA">
        <w:rPr>
          <w:rFonts w:ascii="宋体" w:hAnsi="宋体" w:hint="eastAsia"/>
          <w:color w:val="000000"/>
          <w:sz w:val="24"/>
        </w:rPr>
        <w:t>）近3年内同类产品的业绩表，供货合同复印件。</w:t>
      </w:r>
    </w:p>
    <w:p w14:paraId="4FD96EFF" w14:textId="77777777" w:rsidR="00531D11" w:rsidRDefault="00531D11" w:rsidP="0073589F">
      <w:pPr>
        <w:widowControl/>
        <w:spacing w:line="520" w:lineRule="exact"/>
        <w:ind w:firstLineChars="200" w:firstLine="486"/>
        <w:rPr>
          <w:rFonts w:ascii="宋体" w:hAnsi="宋体"/>
          <w:color w:val="000000"/>
          <w:sz w:val="24"/>
        </w:rPr>
      </w:pPr>
      <w:r w:rsidRPr="00E84EEA">
        <w:rPr>
          <w:rFonts w:ascii="宋体" w:hAnsi="宋体" w:hint="eastAsia"/>
          <w:color w:val="000000"/>
          <w:sz w:val="24"/>
        </w:rPr>
        <w:t>（</w:t>
      </w:r>
      <w:r>
        <w:rPr>
          <w:rFonts w:ascii="宋体" w:hAnsi="宋体" w:hint="eastAsia"/>
          <w:color w:val="000000"/>
          <w:sz w:val="24"/>
        </w:rPr>
        <w:t>9</w:t>
      </w:r>
      <w:r w:rsidRPr="00E84EEA">
        <w:rPr>
          <w:rFonts w:ascii="宋体" w:hAnsi="宋体" w:hint="eastAsia"/>
          <w:color w:val="000000"/>
          <w:sz w:val="24"/>
        </w:rPr>
        <w:t>）投标设备签订合同样本。</w:t>
      </w:r>
    </w:p>
    <w:p w14:paraId="63840BDE" w14:textId="77777777" w:rsidR="00531D11" w:rsidRDefault="00531D11" w:rsidP="0073589F">
      <w:pPr>
        <w:widowControl/>
        <w:spacing w:line="520" w:lineRule="exact"/>
        <w:ind w:firstLineChars="200" w:firstLine="486"/>
        <w:rPr>
          <w:rFonts w:ascii="宋体" w:hAnsi="宋体"/>
          <w:sz w:val="24"/>
        </w:rPr>
      </w:pPr>
      <w:r>
        <w:rPr>
          <w:rFonts w:ascii="宋体" w:hAnsi="宋体" w:hint="eastAsia"/>
          <w:sz w:val="24"/>
        </w:rPr>
        <w:t>（10</w:t>
      </w:r>
      <w:r>
        <w:rPr>
          <w:rFonts w:ascii="宋体" w:hAnsi="宋体"/>
          <w:sz w:val="24"/>
        </w:rPr>
        <w:t>）</w:t>
      </w:r>
      <w:r w:rsidRPr="002C15EB">
        <w:rPr>
          <w:rFonts w:ascii="宋体" w:hAnsi="宋体" w:hint="eastAsia"/>
          <w:sz w:val="24"/>
        </w:rPr>
        <w:t>商务偏差表。</w:t>
      </w:r>
    </w:p>
    <w:p w14:paraId="5BC83EAE" w14:textId="77777777" w:rsidR="00F555A6" w:rsidRPr="00F555A6" w:rsidRDefault="00F555A6" w:rsidP="00F326BA">
      <w:pPr>
        <w:widowControl/>
        <w:spacing w:line="520" w:lineRule="exact"/>
        <w:rPr>
          <w:rFonts w:ascii="宋体" w:hAnsi="宋体"/>
          <w:b/>
          <w:sz w:val="24"/>
        </w:rPr>
      </w:pPr>
      <w:r w:rsidRPr="00F555A6">
        <w:rPr>
          <w:rFonts w:ascii="宋体" w:hAnsi="宋体" w:hint="eastAsia"/>
          <w:b/>
          <w:sz w:val="24"/>
        </w:rPr>
        <w:t>技术</w:t>
      </w:r>
      <w:r w:rsidRPr="00F555A6">
        <w:rPr>
          <w:rFonts w:ascii="宋体" w:hAnsi="宋体"/>
          <w:b/>
          <w:sz w:val="24"/>
        </w:rPr>
        <w:t>部分：</w:t>
      </w:r>
    </w:p>
    <w:p w14:paraId="2C197CCB" w14:textId="77777777" w:rsidR="00F555A6" w:rsidRDefault="002C15EB" w:rsidP="00F326BA">
      <w:pPr>
        <w:widowControl/>
        <w:spacing w:line="520" w:lineRule="exact"/>
        <w:rPr>
          <w:rFonts w:ascii="宋体" w:hAnsi="宋体"/>
          <w:color w:val="000000"/>
          <w:sz w:val="24"/>
        </w:rPr>
      </w:pPr>
      <w:r w:rsidRPr="00E84EEA">
        <w:rPr>
          <w:rFonts w:ascii="宋体" w:hAnsi="宋体" w:hint="eastAsia"/>
          <w:color w:val="000000"/>
          <w:sz w:val="24"/>
        </w:rPr>
        <w:t xml:space="preserve">   （</w:t>
      </w:r>
      <w:r w:rsidR="00F555A6">
        <w:rPr>
          <w:rFonts w:ascii="宋体" w:hAnsi="宋体" w:hint="eastAsia"/>
          <w:color w:val="000000"/>
          <w:sz w:val="24"/>
        </w:rPr>
        <w:t>1</w:t>
      </w:r>
      <w:r w:rsidRPr="00E84EEA">
        <w:rPr>
          <w:rFonts w:ascii="宋体" w:hAnsi="宋体" w:hint="eastAsia"/>
          <w:color w:val="000000"/>
          <w:sz w:val="24"/>
        </w:rPr>
        <w:t>）技术部分：</w:t>
      </w:r>
      <w:r w:rsidR="00D8606E">
        <w:rPr>
          <w:rFonts w:ascii="宋体" w:hAnsi="宋体" w:hint="eastAsia"/>
          <w:color w:val="000000"/>
          <w:sz w:val="24"/>
        </w:rPr>
        <w:t>供暖机组的构件</w:t>
      </w:r>
      <w:r w:rsidR="00D93FC6">
        <w:rPr>
          <w:rFonts w:ascii="宋体" w:hAnsi="宋体"/>
          <w:color w:val="000000"/>
          <w:sz w:val="24"/>
        </w:rPr>
        <w:t>、</w:t>
      </w:r>
      <w:r w:rsidRPr="00E84EEA">
        <w:rPr>
          <w:rFonts w:ascii="宋体" w:hAnsi="宋体" w:hint="eastAsia"/>
          <w:color w:val="000000"/>
          <w:sz w:val="24"/>
        </w:rPr>
        <w:t>技术性能指标的详细描述、技术支持资料</w:t>
      </w:r>
      <w:r w:rsidR="00561132">
        <w:rPr>
          <w:rFonts w:hAnsi="宋体" w:hint="eastAsia"/>
          <w:color w:val="000000"/>
          <w:sz w:val="24"/>
        </w:rPr>
        <w:t>，</w:t>
      </w:r>
      <w:r w:rsidRPr="00E84EEA">
        <w:rPr>
          <w:rFonts w:ascii="宋体" w:hAnsi="宋体" w:hint="eastAsia"/>
          <w:color w:val="000000"/>
          <w:sz w:val="24"/>
        </w:rPr>
        <w:t>质保期</w:t>
      </w:r>
      <w:r w:rsidR="00561132">
        <w:rPr>
          <w:rFonts w:ascii="宋体" w:hAnsi="宋体" w:hint="eastAsia"/>
          <w:color w:val="000000"/>
          <w:sz w:val="24"/>
        </w:rPr>
        <w:t>可</w:t>
      </w:r>
      <w:r w:rsidR="00561132">
        <w:rPr>
          <w:rFonts w:ascii="宋体" w:hAnsi="宋体"/>
          <w:color w:val="000000"/>
          <w:sz w:val="24"/>
        </w:rPr>
        <w:t>单独注明</w:t>
      </w:r>
      <w:r w:rsidR="00E71DE8">
        <w:rPr>
          <w:rFonts w:ascii="宋体" w:hAnsi="宋体" w:hint="eastAsia"/>
          <w:color w:val="000000"/>
          <w:sz w:val="24"/>
        </w:rPr>
        <w:t>。</w:t>
      </w:r>
    </w:p>
    <w:p w14:paraId="68D53A94" w14:textId="77777777" w:rsidR="00E71DE8" w:rsidRDefault="00D95A96" w:rsidP="0073589F">
      <w:pPr>
        <w:widowControl/>
        <w:spacing w:line="520" w:lineRule="exact"/>
        <w:ind w:firstLineChars="100" w:firstLine="243"/>
        <w:rPr>
          <w:rFonts w:ascii="宋体" w:hAnsi="宋体"/>
          <w:color w:val="000000"/>
          <w:sz w:val="24"/>
        </w:rPr>
      </w:pPr>
      <w:r w:rsidRPr="00E84EEA">
        <w:rPr>
          <w:rFonts w:ascii="宋体" w:hAnsi="宋体" w:hint="eastAsia"/>
          <w:color w:val="000000"/>
          <w:sz w:val="24"/>
        </w:rPr>
        <w:t>（</w:t>
      </w:r>
      <w:r w:rsidR="00F1171F">
        <w:rPr>
          <w:rFonts w:ascii="宋体" w:hAnsi="宋体" w:hint="eastAsia"/>
          <w:color w:val="000000"/>
          <w:sz w:val="24"/>
        </w:rPr>
        <w:t>2</w:t>
      </w:r>
      <w:r w:rsidRPr="00E84EEA">
        <w:rPr>
          <w:rFonts w:ascii="宋体" w:hAnsi="宋体" w:hint="eastAsia"/>
          <w:color w:val="000000"/>
          <w:sz w:val="24"/>
        </w:rPr>
        <w:t>）</w:t>
      </w:r>
      <w:r w:rsidR="00F1171F">
        <w:rPr>
          <w:rFonts w:ascii="宋体" w:hAnsi="宋体" w:hint="eastAsia"/>
          <w:color w:val="000000"/>
          <w:sz w:val="24"/>
        </w:rPr>
        <w:t>投标方所投设备对招标方基建</w:t>
      </w:r>
      <w:r w:rsidR="00E71DE8">
        <w:rPr>
          <w:rFonts w:ascii="宋体" w:hAnsi="宋体" w:hint="eastAsia"/>
          <w:color w:val="000000"/>
          <w:sz w:val="24"/>
        </w:rPr>
        <w:t>等相关方面的要求。</w:t>
      </w:r>
    </w:p>
    <w:p w14:paraId="573540DE" w14:textId="77777777" w:rsidR="00531D11" w:rsidRPr="00531D11" w:rsidRDefault="00531D11" w:rsidP="00F326BA">
      <w:pPr>
        <w:widowControl/>
        <w:spacing w:line="520" w:lineRule="exact"/>
        <w:rPr>
          <w:rFonts w:ascii="宋体" w:hAnsi="宋体"/>
          <w:color w:val="000000"/>
          <w:sz w:val="24"/>
        </w:rPr>
      </w:pPr>
      <w:r w:rsidRPr="00E84EEA">
        <w:rPr>
          <w:rFonts w:ascii="宋体" w:hAnsi="宋体" w:hint="eastAsia"/>
          <w:color w:val="000000"/>
          <w:sz w:val="24"/>
        </w:rPr>
        <w:t xml:space="preserve">  （</w:t>
      </w:r>
      <w:r w:rsidR="00F1171F">
        <w:rPr>
          <w:rFonts w:ascii="宋体" w:hAnsi="宋体" w:hint="eastAsia"/>
          <w:color w:val="000000"/>
          <w:sz w:val="24"/>
        </w:rPr>
        <w:t>3</w:t>
      </w:r>
      <w:r w:rsidRPr="00E84EEA">
        <w:rPr>
          <w:rFonts w:ascii="宋体" w:hAnsi="宋体" w:hint="eastAsia"/>
          <w:color w:val="000000"/>
          <w:sz w:val="24"/>
        </w:rPr>
        <w:t>）及提供终身售后服务的《承诺书》。</w:t>
      </w:r>
    </w:p>
    <w:p w14:paraId="31065D37" w14:textId="77777777" w:rsidR="00E71DE8" w:rsidRPr="00E84EEA" w:rsidRDefault="00E71DE8" w:rsidP="00F326BA">
      <w:pPr>
        <w:widowControl/>
        <w:spacing w:line="520" w:lineRule="exact"/>
        <w:rPr>
          <w:rFonts w:ascii="宋体" w:hAnsi="宋体"/>
          <w:color w:val="000000"/>
          <w:sz w:val="24"/>
        </w:rPr>
      </w:pPr>
      <w:r>
        <w:rPr>
          <w:rFonts w:ascii="宋体" w:hAnsi="宋体" w:hint="eastAsia"/>
          <w:color w:val="000000"/>
          <w:sz w:val="24"/>
        </w:rPr>
        <w:t xml:space="preserve">  （</w:t>
      </w:r>
      <w:r w:rsidR="00F1171F">
        <w:rPr>
          <w:rFonts w:ascii="宋体" w:hAnsi="宋体" w:hint="eastAsia"/>
          <w:color w:val="000000"/>
          <w:sz w:val="24"/>
        </w:rPr>
        <w:t>4</w:t>
      </w:r>
      <w:r>
        <w:rPr>
          <w:rFonts w:ascii="宋体" w:hAnsi="宋体" w:hint="eastAsia"/>
          <w:color w:val="000000"/>
          <w:sz w:val="24"/>
        </w:rPr>
        <w:t>）</w:t>
      </w:r>
      <w:r w:rsidRPr="00E84EEA">
        <w:rPr>
          <w:rFonts w:ascii="宋体" w:hAnsi="宋体" w:hint="eastAsia"/>
          <w:color w:val="000000"/>
          <w:sz w:val="24"/>
        </w:rPr>
        <w:t>出具产品质量保证书。</w:t>
      </w:r>
    </w:p>
    <w:p w14:paraId="5C32D547" w14:textId="77777777" w:rsidR="00E71DE8" w:rsidRDefault="00E71DE8" w:rsidP="00F326BA">
      <w:pPr>
        <w:widowControl/>
        <w:spacing w:line="520" w:lineRule="exact"/>
        <w:rPr>
          <w:rFonts w:ascii="宋体" w:hAnsi="宋体"/>
          <w:sz w:val="24"/>
        </w:rPr>
      </w:pPr>
      <w:r>
        <w:rPr>
          <w:rFonts w:ascii="宋体" w:hAnsi="宋体" w:hint="eastAsia"/>
          <w:color w:val="000000"/>
          <w:sz w:val="24"/>
        </w:rPr>
        <w:t xml:space="preserve">  （</w:t>
      </w:r>
      <w:r w:rsidR="00F1171F">
        <w:rPr>
          <w:rFonts w:ascii="宋体" w:hAnsi="宋体" w:hint="eastAsia"/>
          <w:color w:val="000000"/>
          <w:sz w:val="24"/>
        </w:rPr>
        <w:t>5</w:t>
      </w:r>
      <w:r>
        <w:rPr>
          <w:rFonts w:ascii="宋体" w:hAnsi="宋体"/>
          <w:color w:val="000000"/>
          <w:sz w:val="24"/>
        </w:rPr>
        <w:t>）</w:t>
      </w:r>
      <w:r>
        <w:rPr>
          <w:rFonts w:ascii="宋体" w:hAnsi="宋体" w:hint="eastAsia"/>
          <w:color w:val="000000"/>
          <w:sz w:val="24"/>
        </w:rPr>
        <w:t>技术</w:t>
      </w:r>
      <w:r w:rsidRPr="002C15EB">
        <w:rPr>
          <w:rFonts w:ascii="宋体" w:hAnsi="宋体" w:hint="eastAsia"/>
          <w:sz w:val="24"/>
        </w:rPr>
        <w:t>偏差表。</w:t>
      </w:r>
    </w:p>
    <w:p w14:paraId="252CFDE1" w14:textId="77777777" w:rsidR="000131DF" w:rsidRPr="000131DF" w:rsidRDefault="000131DF" w:rsidP="003E5B35">
      <w:pPr>
        <w:widowControl/>
        <w:spacing w:line="520" w:lineRule="exact"/>
        <w:rPr>
          <w:rFonts w:ascii="宋体" w:hAnsi="宋体"/>
          <w:b/>
          <w:sz w:val="24"/>
        </w:rPr>
      </w:pPr>
      <w:r w:rsidRPr="000131DF">
        <w:rPr>
          <w:rFonts w:ascii="宋体" w:hAnsi="宋体" w:hint="eastAsia"/>
          <w:b/>
          <w:sz w:val="24"/>
        </w:rPr>
        <w:t>报价部分</w:t>
      </w:r>
      <w:r w:rsidRPr="000131DF">
        <w:rPr>
          <w:rFonts w:ascii="宋体" w:hAnsi="宋体"/>
          <w:b/>
          <w:sz w:val="24"/>
        </w:rPr>
        <w:t>：</w:t>
      </w:r>
    </w:p>
    <w:p w14:paraId="4A146898" w14:textId="77777777" w:rsidR="00DA3A0D" w:rsidRPr="00B174E4" w:rsidRDefault="000131DF" w:rsidP="0073589F">
      <w:pPr>
        <w:widowControl/>
        <w:spacing w:line="520" w:lineRule="exact"/>
        <w:ind w:firstLineChars="200" w:firstLine="486"/>
        <w:rPr>
          <w:rFonts w:ascii="宋体" w:hAnsi="宋体"/>
          <w:sz w:val="24"/>
        </w:rPr>
      </w:pPr>
      <w:r w:rsidRPr="00B174E4">
        <w:rPr>
          <w:rFonts w:ascii="宋体" w:hAnsi="宋体" w:hint="eastAsia"/>
          <w:sz w:val="24"/>
        </w:rPr>
        <w:t>《报价</w:t>
      </w:r>
      <w:r w:rsidRPr="00B174E4">
        <w:rPr>
          <w:rFonts w:ascii="宋体" w:hAnsi="宋体"/>
          <w:sz w:val="24"/>
        </w:rPr>
        <w:t>一览表</w:t>
      </w:r>
      <w:r w:rsidRPr="00B174E4">
        <w:rPr>
          <w:rFonts w:ascii="宋体" w:hAnsi="宋体" w:hint="eastAsia"/>
          <w:sz w:val="24"/>
        </w:rPr>
        <w:t>》</w:t>
      </w:r>
      <w:r w:rsidR="00056C3A" w:rsidRPr="00B174E4">
        <w:rPr>
          <w:rFonts w:ascii="宋体" w:hAnsi="宋体" w:hint="eastAsia"/>
          <w:sz w:val="24"/>
        </w:rPr>
        <w:t>，</w:t>
      </w:r>
      <w:r w:rsidR="00056C3A" w:rsidRPr="00B174E4">
        <w:rPr>
          <w:rFonts w:ascii="宋体" w:hAnsi="宋体"/>
          <w:sz w:val="24"/>
        </w:rPr>
        <w:t>单独密封。</w:t>
      </w:r>
    </w:p>
    <w:p w14:paraId="0BFD707B" w14:textId="77777777" w:rsidR="006A560F" w:rsidRPr="006A560F" w:rsidRDefault="006A560F" w:rsidP="00DA3A0D">
      <w:pPr>
        <w:widowControl/>
        <w:spacing w:line="520" w:lineRule="exact"/>
        <w:rPr>
          <w:rFonts w:ascii="宋体" w:hAnsi="宋体"/>
          <w:b/>
          <w:color w:val="000000"/>
          <w:sz w:val="24"/>
        </w:rPr>
      </w:pPr>
      <w:r w:rsidRPr="006A560F">
        <w:rPr>
          <w:rFonts w:ascii="宋体" w:hAnsi="宋体" w:hint="eastAsia"/>
          <w:b/>
          <w:color w:val="000000"/>
          <w:sz w:val="24"/>
        </w:rPr>
        <w:t>服务部分</w:t>
      </w:r>
      <w:r>
        <w:rPr>
          <w:rFonts w:ascii="宋体" w:hAnsi="宋体" w:hint="eastAsia"/>
          <w:b/>
          <w:color w:val="000000"/>
          <w:sz w:val="24"/>
        </w:rPr>
        <w:t>：</w:t>
      </w:r>
    </w:p>
    <w:p w14:paraId="14D0C952" w14:textId="77777777" w:rsidR="006A560F" w:rsidRPr="006A560F" w:rsidRDefault="006A560F" w:rsidP="0073589F">
      <w:pPr>
        <w:widowControl/>
        <w:spacing w:line="520" w:lineRule="exact"/>
        <w:ind w:firstLineChars="200" w:firstLine="486"/>
        <w:rPr>
          <w:rFonts w:ascii="宋体" w:hAnsi="宋体"/>
          <w:color w:val="000000"/>
          <w:sz w:val="24"/>
        </w:rPr>
      </w:pPr>
      <w:r w:rsidRPr="006A560F">
        <w:rPr>
          <w:rFonts w:ascii="宋体" w:hAnsi="宋体" w:hint="eastAsia"/>
          <w:color w:val="000000"/>
          <w:sz w:val="24"/>
        </w:rPr>
        <w:t>(</w:t>
      </w:r>
      <w:r>
        <w:rPr>
          <w:rFonts w:ascii="宋体" w:hAnsi="宋体"/>
          <w:color w:val="000000"/>
          <w:sz w:val="24"/>
        </w:rPr>
        <w:t>1</w:t>
      </w:r>
      <w:r w:rsidRPr="006A560F">
        <w:rPr>
          <w:rFonts w:ascii="宋体" w:hAnsi="宋体" w:hint="eastAsia"/>
          <w:color w:val="000000"/>
          <w:sz w:val="24"/>
        </w:rPr>
        <w:t>) 投标人自行编写</w:t>
      </w:r>
      <w:r>
        <w:rPr>
          <w:rFonts w:ascii="宋体" w:hAnsi="宋体" w:hint="eastAsia"/>
          <w:color w:val="000000"/>
          <w:sz w:val="24"/>
        </w:rPr>
        <w:t>技术</w:t>
      </w:r>
      <w:r w:rsidRPr="006A560F">
        <w:rPr>
          <w:rFonts w:ascii="宋体" w:hAnsi="宋体" w:hint="eastAsia"/>
          <w:color w:val="000000"/>
          <w:sz w:val="24"/>
        </w:rPr>
        <w:t>服务文件：</w:t>
      </w:r>
    </w:p>
    <w:p w14:paraId="28C80FD4" w14:textId="77777777" w:rsidR="006A560F" w:rsidRPr="006A560F" w:rsidRDefault="006A560F" w:rsidP="0073589F">
      <w:pPr>
        <w:widowControl/>
        <w:spacing w:line="520" w:lineRule="exact"/>
        <w:ind w:firstLineChars="150" w:firstLine="364"/>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技术</w:t>
      </w:r>
      <w:r w:rsidRPr="006A560F">
        <w:rPr>
          <w:rFonts w:ascii="宋体" w:hAnsi="宋体" w:hint="eastAsia"/>
          <w:color w:val="000000"/>
          <w:sz w:val="24"/>
        </w:rPr>
        <w:t>培训内容及详细方案；</w:t>
      </w:r>
    </w:p>
    <w:p w14:paraId="1E1404F8" w14:textId="77777777" w:rsidR="009E4847" w:rsidRDefault="006A560F" w:rsidP="0073589F">
      <w:pPr>
        <w:widowControl/>
        <w:spacing w:line="520" w:lineRule="exact"/>
        <w:ind w:firstLineChars="150" w:firstLine="364"/>
        <w:rPr>
          <w:rFonts w:ascii="宋体" w:hAnsi="宋体"/>
          <w:color w:val="000000"/>
          <w:sz w:val="24"/>
        </w:rPr>
      </w:pPr>
      <w:r>
        <w:rPr>
          <w:rFonts w:ascii="宋体" w:hAnsi="宋体" w:hint="eastAsia"/>
          <w:color w:val="000000"/>
          <w:sz w:val="24"/>
        </w:rPr>
        <w:t>（3）</w:t>
      </w:r>
      <w:r w:rsidR="009E4847" w:rsidRPr="00E84EEA">
        <w:rPr>
          <w:rFonts w:ascii="宋体" w:hAnsi="宋体" w:hint="eastAsia"/>
          <w:color w:val="000000"/>
          <w:sz w:val="24"/>
        </w:rPr>
        <w:t>关于维修、更换零部件、系统升级、响应时间</w:t>
      </w:r>
      <w:r w:rsidR="009E4847">
        <w:rPr>
          <w:rFonts w:ascii="宋体" w:hAnsi="宋体" w:hint="eastAsia"/>
          <w:color w:val="000000"/>
          <w:sz w:val="24"/>
        </w:rPr>
        <w:t>、培训服务</w:t>
      </w:r>
      <w:r w:rsidR="009E4847" w:rsidRPr="00E84EEA">
        <w:rPr>
          <w:rFonts w:ascii="宋体" w:hAnsi="宋体" w:hint="eastAsia"/>
          <w:color w:val="000000"/>
          <w:sz w:val="24"/>
        </w:rPr>
        <w:t>及提供售后服务的《承诺书》。</w:t>
      </w:r>
    </w:p>
    <w:p w14:paraId="010F667B" w14:textId="77777777" w:rsidR="002C15EB" w:rsidRPr="009710F1" w:rsidRDefault="00883B98" w:rsidP="003E5B35">
      <w:pPr>
        <w:widowControl/>
        <w:spacing w:line="520" w:lineRule="exact"/>
        <w:rPr>
          <w:rFonts w:ascii="宋体" w:hAnsi="宋体"/>
          <w:b/>
          <w:color w:val="000000"/>
          <w:sz w:val="24"/>
        </w:rPr>
      </w:pPr>
      <w:r w:rsidRPr="009710F1">
        <w:rPr>
          <w:rFonts w:ascii="宋体" w:hAnsi="宋体" w:hint="eastAsia"/>
          <w:b/>
          <w:color w:val="000000"/>
          <w:sz w:val="24"/>
        </w:rPr>
        <w:t xml:space="preserve"> 2、</w:t>
      </w:r>
      <w:r w:rsidR="00DA0A43" w:rsidRPr="009710F1">
        <w:rPr>
          <w:rFonts w:ascii="宋体" w:hAnsi="宋体" w:hint="eastAsia"/>
          <w:b/>
          <w:color w:val="000000"/>
          <w:sz w:val="24"/>
        </w:rPr>
        <w:t>投标</w:t>
      </w:r>
      <w:r w:rsidRPr="009710F1">
        <w:rPr>
          <w:rFonts w:ascii="宋体" w:hAnsi="宋体" w:hint="eastAsia"/>
          <w:b/>
          <w:color w:val="000000"/>
          <w:sz w:val="24"/>
        </w:rPr>
        <w:t>文件要求：</w:t>
      </w:r>
    </w:p>
    <w:p w14:paraId="46DB1BA1" w14:textId="77777777" w:rsidR="0073589F" w:rsidRPr="00C3562E" w:rsidRDefault="0073589F" w:rsidP="0073589F">
      <w:pPr>
        <w:widowControl/>
        <w:spacing w:line="360" w:lineRule="auto"/>
        <w:rPr>
          <w:rFonts w:hAnsi="宋体"/>
          <w:color w:val="000000"/>
          <w:sz w:val="24"/>
        </w:rPr>
      </w:pPr>
      <w:r w:rsidRPr="00C3562E">
        <w:rPr>
          <w:rFonts w:ascii="宋体" w:hAnsi="宋体" w:hint="eastAsia"/>
          <w:color w:val="000000"/>
          <w:sz w:val="24"/>
        </w:rPr>
        <w:t>（1）</w:t>
      </w:r>
      <w:r w:rsidRPr="00C3562E">
        <w:rPr>
          <w:rFonts w:hAnsi="宋体"/>
          <w:color w:val="000000"/>
          <w:sz w:val="24"/>
        </w:rPr>
        <w:t>投标</w:t>
      </w:r>
      <w:r w:rsidRPr="00C3562E">
        <w:rPr>
          <w:rFonts w:hAnsi="宋体" w:hint="eastAsia"/>
          <w:color w:val="000000"/>
          <w:sz w:val="24"/>
        </w:rPr>
        <w:t>单位</w:t>
      </w:r>
      <w:r w:rsidRPr="00C3562E">
        <w:rPr>
          <w:rFonts w:hAnsi="宋体"/>
          <w:color w:val="000000"/>
          <w:sz w:val="24"/>
        </w:rPr>
        <w:t>在编制投标文件</w:t>
      </w:r>
      <w:r w:rsidRPr="00C3562E">
        <w:rPr>
          <w:rFonts w:hAnsi="宋体" w:hint="eastAsia"/>
          <w:color w:val="000000"/>
          <w:sz w:val="24"/>
        </w:rPr>
        <w:t>时</w:t>
      </w:r>
      <w:r w:rsidRPr="00C3562E">
        <w:rPr>
          <w:rFonts w:hAnsi="宋体"/>
          <w:color w:val="000000"/>
          <w:sz w:val="24"/>
        </w:rPr>
        <w:t>，</w:t>
      </w:r>
      <w:r w:rsidRPr="00C3562E">
        <w:rPr>
          <w:rFonts w:hAnsi="宋体" w:hint="eastAsia"/>
          <w:color w:val="000000"/>
          <w:sz w:val="24"/>
        </w:rPr>
        <w:t>须根据公司情况及设备配置及特点如实</w:t>
      </w:r>
      <w:r w:rsidRPr="00C3562E">
        <w:rPr>
          <w:rFonts w:hAnsi="宋体"/>
          <w:color w:val="000000"/>
          <w:sz w:val="24"/>
        </w:rPr>
        <w:t>编制。</w:t>
      </w:r>
    </w:p>
    <w:p w14:paraId="5EBFCA00" w14:textId="77777777" w:rsidR="0073589F" w:rsidRPr="00C3562E" w:rsidRDefault="0073589F" w:rsidP="0073589F">
      <w:pPr>
        <w:pStyle w:val="a9"/>
        <w:snapToGrid w:val="0"/>
        <w:spacing w:line="360" w:lineRule="auto"/>
        <w:rPr>
          <w:rFonts w:hAnsi="宋体"/>
          <w:color w:val="000000"/>
          <w:sz w:val="24"/>
        </w:rPr>
      </w:pPr>
      <w:r w:rsidRPr="00C3562E">
        <w:rPr>
          <w:rFonts w:hAnsi="宋体" w:hint="eastAsia"/>
          <w:color w:val="000000"/>
          <w:sz w:val="24"/>
          <w:szCs w:val="22"/>
        </w:rPr>
        <w:t xml:space="preserve">  （2）标书</w:t>
      </w:r>
      <w:r w:rsidR="00C97490">
        <w:rPr>
          <w:rFonts w:hAnsi="宋体" w:hint="eastAsia"/>
          <w:color w:val="000000"/>
          <w:sz w:val="24"/>
          <w:szCs w:val="22"/>
        </w:rPr>
        <w:t>据实编制</w:t>
      </w:r>
      <w:r w:rsidR="00A84349">
        <w:rPr>
          <w:rFonts w:hAnsi="宋体"/>
          <w:color w:val="000000"/>
          <w:sz w:val="24"/>
          <w:szCs w:val="22"/>
        </w:rPr>
        <w:t>(</w:t>
      </w:r>
      <w:r w:rsidR="00A84349">
        <w:rPr>
          <w:rFonts w:hAnsi="宋体" w:hint="eastAsia"/>
          <w:color w:val="000000"/>
          <w:sz w:val="24"/>
          <w:szCs w:val="22"/>
        </w:rPr>
        <w:t>一正本一副本)</w:t>
      </w:r>
      <w:r w:rsidRPr="00C3562E">
        <w:rPr>
          <w:rFonts w:hAnsi="宋体" w:hint="eastAsia"/>
          <w:color w:val="000000"/>
          <w:sz w:val="24"/>
          <w:szCs w:val="22"/>
        </w:rPr>
        <w:t>，如同时参与多个包的投标，须</w:t>
      </w:r>
      <w:r w:rsidRPr="00C3562E">
        <w:rPr>
          <w:rFonts w:hAnsi="宋体" w:hint="eastAsia"/>
          <w:color w:val="000000"/>
          <w:sz w:val="24"/>
        </w:rPr>
        <w:t>按包分别制作投标文</w:t>
      </w:r>
      <w:r w:rsidRPr="00C3562E">
        <w:rPr>
          <w:rFonts w:hAnsi="宋体" w:hint="eastAsia"/>
          <w:color w:val="000000"/>
          <w:sz w:val="24"/>
        </w:rPr>
        <w:lastRenderedPageBreak/>
        <w:t>件，</w:t>
      </w:r>
      <w:r w:rsidRPr="00C3562E">
        <w:rPr>
          <w:rFonts w:hAnsi="宋体" w:hint="eastAsia"/>
          <w:color w:val="000000"/>
          <w:sz w:val="24"/>
          <w:szCs w:val="22"/>
        </w:rPr>
        <w:t>无论中标与否，招标文件均不退还。</w:t>
      </w:r>
    </w:p>
    <w:p w14:paraId="7EB5577C" w14:textId="77777777" w:rsidR="0073589F" w:rsidRPr="00C3562E" w:rsidRDefault="0073589F" w:rsidP="0073589F">
      <w:pPr>
        <w:pStyle w:val="a9"/>
        <w:snapToGrid w:val="0"/>
        <w:spacing w:line="360" w:lineRule="auto"/>
        <w:rPr>
          <w:rFonts w:hAnsi="宋体"/>
          <w:color w:val="000000"/>
          <w:sz w:val="24"/>
          <w:szCs w:val="22"/>
        </w:rPr>
      </w:pPr>
      <w:r w:rsidRPr="00C3562E">
        <w:rPr>
          <w:rFonts w:hAnsi="宋体" w:hint="eastAsia"/>
          <w:color w:val="000000"/>
          <w:sz w:val="24"/>
        </w:rPr>
        <w:t xml:space="preserve">  </w:t>
      </w:r>
      <w:r w:rsidRPr="00C3562E">
        <w:rPr>
          <w:rFonts w:hAnsi="宋体" w:hint="eastAsia"/>
          <w:color w:val="000000"/>
          <w:sz w:val="24"/>
          <w:szCs w:val="22"/>
        </w:rPr>
        <w:t>（3）招标文件偏离：允许正偏离，负偏离部分必须重点说明并提出解决方案。</w:t>
      </w:r>
    </w:p>
    <w:p w14:paraId="0DEA290F" w14:textId="77777777" w:rsidR="0073589F" w:rsidRPr="00C3562E" w:rsidRDefault="0073589F" w:rsidP="0073589F">
      <w:pPr>
        <w:pStyle w:val="a9"/>
        <w:snapToGrid w:val="0"/>
        <w:spacing w:line="360" w:lineRule="auto"/>
        <w:rPr>
          <w:rFonts w:hAnsi="宋体"/>
          <w:color w:val="000000"/>
          <w:sz w:val="24"/>
          <w:szCs w:val="22"/>
        </w:rPr>
      </w:pPr>
      <w:r w:rsidRPr="00C3562E">
        <w:rPr>
          <w:rFonts w:hAnsi="宋体" w:hint="eastAsia"/>
          <w:color w:val="000000"/>
          <w:sz w:val="24"/>
        </w:rPr>
        <w:t xml:space="preserve">  （4）</w:t>
      </w:r>
      <w:r w:rsidRPr="00C3562E">
        <w:rPr>
          <w:rFonts w:hAnsi="宋体" w:hint="eastAsia"/>
          <w:color w:val="000000"/>
          <w:sz w:val="24"/>
          <w:szCs w:val="22"/>
        </w:rPr>
        <w:t xml:space="preserve">投标文件应当对招标文件有关技术要求、供货期、报价有效期、供货要求、招标范围等实质性内容逐条做出作出应答并提供相应描述，不能以“满足”、“符合”、“达到”或照搬复制招标文件要求的应答，应进行实质性应答。 </w:t>
      </w:r>
    </w:p>
    <w:p w14:paraId="6B35E569" w14:textId="77777777" w:rsidR="0073589F" w:rsidRPr="00C3562E" w:rsidRDefault="0073589F" w:rsidP="0073589F">
      <w:pPr>
        <w:pStyle w:val="a9"/>
        <w:snapToGrid w:val="0"/>
        <w:spacing w:line="360" w:lineRule="auto"/>
        <w:rPr>
          <w:rFonts w:hAnsi="宋体"/>
          <w:color w:val="000000"/>
          <w:sz w:val="24"/>
          <w:szCs w:val="22"/>
        </w:rPr>
      </w:pPr>
      <w:r w:rsidRPr="00C3562E">
        <w:rPr>
          <w:rFonts w:hAnsi="宋体" w:hint="eastAsia"/>
          <w:color w:val="000000"/>
          <w:sz w:val="24"/>
          <w:szCs w:val="22"/>
        </w:rPr>
        <w:t xml:space="preserve">  （5） 招标文件签字及盖章要求：单位法人代表或授权委托人签字或盖章及加盖单位公章。</w:t>
      </w:r>
    </w:p>
    <w:p w14:paraId="0DAED97F" w14:textId="77777777" w:rsidR="0073589F" w:rsidRPr="00C3562E" w:rsidRDefault="0073589F" w:rsidP="0073589F">
      <w:pPr>
        <w:spacing w:line="360" w:lineRule="auto"/>
        <w:ind w:right="-90" w:firstLineChars="100" w:firstLine="243"/>
        <w:rPr>
          <w:rFonts w:ascii="宋体" w:hAnsi="宋体"/>
          <w:color w:val="000000"/>
          <w:sz w:val="24"/>
        </w:rPr>
      </w:pPr>
      <w:r w:rsidRPr="00C3562E">
        <w:rPr>
          <w:rFonts w:ascii="宋体" w:hAnsi="宋体" w:hint="eastAsia"/>
          <w:color w:val="000000"/>
          <w:sz w:val="24"/>
        </w:rPr>
        <w:t>（6） 招标方有权利将进一步核查投标人在投标文件中提供的材料，若在评标期间发现投标人提供了虚假资料，招标方有权对投标人的投标文件作废标处理，并不予退还投标保证金。</w:t>
      </w:r>
    </w:p>
    <w:p w14:paraId="07DA836E" w14:textId="77777777" w:rsidR="009F21EF" w:rsidRPr="009710F1" w:rsidRDefault="00A83E5A" w:rsidP="003E5B35">
      <w:pPr>
        <w:spacing w:line="520" w:lineRule="exact"/>
        <w:ind w:right="-90"/>
        <w:rPr>
          <w:rFonts w:ascii="宋体" w:hAnsi="宋体"/>
          <w:b/>
          <w:sz w:val="28"/>
          <w:szCs w:val="28"/>
        </w:rPr>
      </w:pPr>
      <w:r>
        <w:rPr>
          <w:rFonts w:ascii="宋体" w:hAnsi="宋体" w:hint="eastAsia"/>
          <w:b/>
          <w:sz w:val="28"/>
          <w:szCs w:val="28"/>
        </w:rPr>
        <w:t>八</w:t>
      </w:r>
      <w:r w:rsidR="006C4722" w:rsidRPr="009710F1">
        <w:rPr>
          <w:rFonts w:ascii="宋体" w:hAnsi="宋体" w:hint="eastAsia"/>
          <w:b/>
          <w:sz w:val="28"/>
          <w:szCs w:val="28"/>
        </w:rPr>
        <w:t>、质量标准：</w:t>
      </w:r>
    </w:p>
    <w:p w14:paraId="64F0BF77" w14:textId="77777777" w:rsidR="00A3116A" w:rsidRPr="00EE04A7" w:rsidRDefault="00A3116A" w:rsidP="0073589F">
      <w:pPr>
        <w:spacing w:line="520" w:lineRule="exact"/>
        <w:ind w:right="-90" w:firstLineChars="175" w:firstLine="425"/>
        <w:rPr>
          <w:rFonts w:ascii="宋体" w:hAnsi="宋体"/>
          <w:sz w:val="24"/>
        </w:rPr>
      </w:pPr>
      <w:r>
        <w:rPr>
          <w:rFonts w:ascii="宋体" w:hAnsi="宋体" w:hint="eastAsia"/>
          <w:sz w:val="24"/>
        </w:rPr>
        <w:t>1、产品符合国家标准</w:t>
      </w:r>
      <w:r w:rsidR="00C724CD" w:rsidRPr="008D5519">
        <w:rPr>
          <w:rFonts w:ascii="宋体" w:hAnsi="宋体" w:hint="eastAsia"/>
          <w:sz w:val="24"/>
        </w:rPr>
        <w:t>、行业标准</w:t>
      </w:r>
      <w:r w:rsidR="006C4722" w:rsidRPr="008D5519">
        <w:rPr>
          <w:rFonts w:ascii="宋体" w:hAnsi="宋体" w:hint="eastAsia"/>
          <w:sz w:val="24"/>
        </w:rPr>
        <w:t>及</w:t>
      </w:r>
      <w:r w:rsidR="00AB0669">
        <w:rPr>
          <w:rFonts w:ascii="宋体" w:hAnsi="宋体" w:hint="eastAsia"/>
          <w:sz w:val="24"/>
        </w:rPr>
        <w:t>招标项目</w:t>
      </w:r>
      <w:r w:rsidR="006C4722" w:rsidRPr="008D5519">
        <w:rPr>
          <w:rFonts w:ascii="宋体" w:hAnsi="宋体" w:hint="eastAsia"/>
          <w:sz w:val="24"/>
        </w:rPr>
        <w:t>相关技术要求</w:t>
      </w:r>
      <w:r w:rsidR="002405ED">
        <w:rPr>
          <w:rFonts w:ascii="宋体" w:hAnsi="宋体" w:hint="eastAsia"/>
          <w:sz w:val="24"/>
        </w:rPr>
        <w:t>，并充分考虑</w:t>
      </w:r>
      <w:r w:rsidR="00C35A08">
        <w:rPr>
          <w:rFonts w:ascii="宋体" w:hAnsi="宋体" w:hint="eastAsia"/>
          <w:sz w:val="24"/>
        </w:rPr>
        <w:t>实际使用环境</w:t>
      </w:r>
      <w:r w:rsidR="006C4722" w:rsidRPr="008D5519">
        <w:rPr>
          <w:rFonts w:ascii="宋体" w:hAnsi="宋体" w:hint="eastAsia"/>
          <w:sz w:val="24"/>
        </w:rPr>
        <w:t>，详见《技术</w:t>
      </w:r>
      <w:r w:rsidR="00432CB3">
        <w:rPr>
          <w:rFonts w:ascii="宋体" w:hAnsi="宋体" w:hint="eastAsia"/>
          <w:sz w:val="24"/>
        </w:rPr>
        <w:t>标准</w:t>
      </w:r>
      <w:r w:rsidR="006C4722" w:rsidRPr="008D5519">
        <w:rPr>
          <w:rFonts w:ascii="宋体" w:hAnsi="宋体" w:hint="eastAsia"/>
          <w:sz w:val="24"/>
        </w:rPr>
        <w:t>》附件。</w:t>
      </w:r>
    </w:p>
    <w:p w14:paraId="02EE3464" w14:textId="77777777" w:rsidR="006C4722" w:rsidRDefault="00A3116A" w:rsidP="0073589F">
      <w:pPr>
        <w:spacing w:line="520" w:lineRule="exact"/>
        <w:ind w:leftChars="200" w:left="504" w:hangingChars="32" w:hanging="78"/>
        <w:rPr>
          <w:rFonts w:ascii="宋体" w:hAnsi="宋体"/>
          <w:sz w:val="24"/>
        </w:rPr>
      </w:pPr>
      <w:r>
        <w:rPr>
          <w:rFonts w:ascii="宋体" w:hAnsi="宋体" w:hint="eastAsia"/>
          <w:sz w:val="24"/>
        </w:rPr>
        <w:t>2、</w:t>
      </w:r>
      <w:r w:rsidR="001B04D0" w:rsidRPr="00EE04A7">
        <w:rPr>
          <w:rFonts w:ascii="宋体" w:hAnsi="宋体" w:hint="eastAsia"/>
          <w:sz w:val="24"/>
        </w:rPr>
        <w:t>外购、外协、配套件</w:t>
      </w:r>
      <w:r w:rsidR="00DC0945" w:rsidRPr="00EE04A7">
        <w:rPr>
          <w:rFonts w:ascii="宋体" w:hAnsi="宋体" w:hint="eastAsia"/>
          <w:sz w:val="24"/>
        </w:rPr>
        <w:t>质量</w:t>
      </w:r>
      <w:r w:rsidR="001B04D0" w:rsidRPr="00EE04A7">
        <w:rPr>
          <w:rFonts w:ascii="宋体" w:hAnsi="宋体" w:hint="eastAsia"/>
          <w:sz w:val="24"/>
        </w:rPr>
        <w:t>必须</w:t>
      </w:r>
      <w:r w:rsidR="00B6550F" w:rsidRPr="00EE04A7">
        <w:rPr>
          <w:rFonts w:ascii="宋体" w:hAnsi="宋体" w:hint="eastAsia"/>
          <w:sz w:val="24"/>
        </w:rPr>
        <w:t>符合国家有关标准。</w:t>
      </w:r>
    </w:p>
    <w:p w14:paraId="075C92FC" w14:textId="77777777" w:rsidR="00A57479" w:rsidRPr="009710F1" w:rsidRDefault="00A83E5A" w:rsidP="003E5B35">
      <w:pPr>
        <w:spacing w:line="520" w:lineRule="exact"/>
        <w:rPr>
          <w:rFonts w:ascii="宋体" w:hAnsi="宋体"/>
          <w:b/>
          <w:sz w:val="28"/>
          <w:szCs w:val="28"/>
        </w:rPr>
      </w:pPr>
      <w:r>
        <w:rPr>
          <w:rFonts w:ascii="宋体" w:hAnsi="宋体" w:hint="eastAsia"/>
          <w:b/>
          <w:sz w:val="28"/>
          <w:szCs w:val="28"/>
        </w:rPr>
        <w:t>九</w:t>
      </w:r>
      <w:r w:rsidR="00A57479" w:rsidRPr="009710F1">
        <w:rPr>
          <w:rFonts w:ascii="宋体" w:hAnsi="宋体" w:hint="eastAsia"/>
          <w:b/>
          <w:sz w:val="28"/>
          <w:szCs w:val="28"/>
        </w:rPr>
        <w:t>、交货期：</w:t>
      </w:r>
    </w:p>
    <w:p w14:paraId="057F78F0" w14:textId="77777777" w:rsidR="00D022F3" w:rsidRPr="00D57507" w:rsidRDefault="00D022F3" w:rsidP="003E5B35">
      <w:pPr>
        <w:spacing w:line="520" w:lineRule="exact"/>
        <w:ind w:firstLine="465"/>
        <w:rPr>
          <w:rFonts w:ascii="宋体" w:hAnsi="宋体"/>
          <w:sz w:val="24"/>
        </w:rPr>
      </w:pPr>
      <w:r w:rsidRPr="00D57507">
        <w:rPr>
          <w:rFonts w:ascii="宋体" w:hAnsi="宋体" w:hint="eastAsia"/>
          <w:sz w:val="24"/>
        </w:rPr>
        <w:t>签订合同之日起</w:t>
      </w:r>
      <w:r w:rsidR="00D8606E">
        <w:rPr>
          <w:rFonts w:ascii="宋体" w:hAnsi="宋体"/>
          <w:sz w:val="24"/>
        </w:rPr>
        <w:t>60</w:t>
      </w:r>
      <w:r w:rsidR="006F3EEB">
        <w:rPr>
          <w:rFonts w:ascii="宋体" w:hAnsi="宋体" w:hint="eastAsia"/>
          <w:sz w:val="24"/>
        </w:rPr>
        <w:t>天</w:t>
      </w:r>
      <w:r w:rsidR="008B7821">
        <w:rPr>
          <w:rFonts w:ascii="宋体" w:hAnsi="宋体" w:hint="eastAsia"/>
          <w:sz w:val="24"/>
        </w:rPr>
        <w:t>内</w:t>
      </w:r>
      <w:r w:rsidR="00C30FCB" w:rsidRPr="00D57507">
        <w:rPr>
          <w:rFonts w:ascii="宋体" w:hAnsi="宋体" w:hint="eastAsia"/>
          <w:sz w:val="24"/>
        </w:rPr>
        <w:t>到厂</w:t>
      </w:r>
    </w:p>
    <w:p w14:paraId="064F39D1" w14:textId="77777777" w:rsidR="00424317" w:rsidRPr="00D57507" w:rsidRDefault="00A83E5A" w:rsidP="003E5B35">
      <w:pPr>
        <w:spacing w:line="520" w:lineRule="exact"/>
        <w:rPr>
          <w:rFonts w:ascii="宋体" w:hAnsi="宋体"/>
          <w:b/>
          <w:sz w:val="28"/>
          <w:szCs w:val="28"/>
        </w:rPr>
      </w:pPr>
      <w:r>
        <w:rPr>
          <w:rFonts w:ascii="宋体" w:hAnsi="宋体" w:hint="eastAsia"/>
          <w:b/>
          <w:sz w:val="28"/>
          <w:szCs w:val="28"/>
        </w:rPr>
        <w:t>十</w:t>
      </w:r>
      <w:r w:rsidR="00424317" w:rsidRPr="00D57507">
        <w:rPr>
          <w:rFonts w:ascii="宋体" w:hAnsi="宋体" w:hint="eastAsia"/>
          <w:b/>
          <w:sz w:val="28"/>
          <w:szCs w:val="28"/>
        </w:rPr>
        <w:t>、质保期：</w:t>
      </w:r>
    </w:p>
    <w:p w14:paraId="2869B8B5" w14:textId="77777777" w:rsidR="00DC584B" w:rsidRDefault="00424317" w:rsidP="003E5B35">
      <w:pPr>
        <w:spacing w:line="520" w:lineRule="exact"/>
        <w:ind w:firstLine="480"/>
        <w:rPr>
          <w:rFonts w:ascii="宋体" w:hAnsi="宋体"/>
          <w:sz w:val="24"/>
        </w:rPr>
      </w:pPr>
      <w:r w:rsidRPr="00D57507">
        <w:rPr>
          <w:rFonts w:ascii="宋体" w:hAnsi="宋体" w:hint="eastAsia"/>
          <w:sz w:val="24"/>
        </w:rPr>
        <w:t>自验收合格</w:t>
      </w:r>
      <w:r w:rsidR="0086233E" w:rsidRPr="00D57507">
        <w:rPr>
          <w:rFonts w:ascii="宋体" w:hAnsi="宋体" w:hint="eastAsia"/>
          <w:sz w:val="24"/>
        </w:rPr>
        <w:t>之日起</w:t>
      </w:r>
      <w:r w:rsidR="00432CB3">
        <w:rPr>
          <w:rFonts w:ascii="宋体" w:hAnsi="宋体"/>
          <w:sz w:val="24"/>
        </w:rPr>
        <w:t>质保</w:t>
      </w:r>
      <w:r w:rsidR="00E82B29">
        <w:rPr>
          <w:rFonts w:ascii="宋体" w:hAnsi="宋体" w:hint="eastAsia"/>
          <w:sz w:val="24"/>
        </w:rPr>
        <w:t>二</w:t>
      </w:r>
      <w:r w:rsidR="00432CB3">
        <w:rPr>
          <w:rFonts w:ascii="宋体" w:hAnsi="宋体" w:hint="eastAsia"/>
          <w:sz w:val="24"/>
        </w:rPr>
        <w:t>年</w:t>
      </w:r>
    </w:p>
    <w:p w14:paraId="7ADFCA03" w14:textId="77777777" w:rsidR="00C04D24" w:rsidRPr="00D57507" w:rsidRDefault="00A83E5A" w:rsidP="003E5B35">
      <w:pPr>
        <w:spacing w:line="520" w:lineRule="exact"/>
        <w:rPr>
          <w:rFonts w:ascii="宋体" w:hAnsi="宋体"/>
          <w:b/>
          <w:sz w:val="28"/>
          <w:szCs w:val="28"/>
        </w:rPr>
      </w:pPr>
      <w:r>
        <w:rPr>
          <w:rFonts w:ascii="宋体" w:hAnsi="宋体" w:hint="eastAsia"/>
          <w:b/>
          <w:sz w:val="28"/>
          <w:szCs w:val="28"/>
        </w:rPr>
        <w:t>十一</w:t>
      </w:r>
      <w:r w:rsidR="00C04D24" w:rsidRPr="00D57507">
        <w:rPr>
          <w:rFonts w:ascii="宋体" w:hAnsi="宋体" w:hint="eastAsia"/>
          <w:b/>
          <w:sz w:val="28"/>
          <w:szCs w:val="28"/>
        </w:rPr>
        <w:t>、付款方法和条件：</w:t>
      </w:r>
    </w:p>
    <w:p w14:paraId="7655D6FA" w14:textId="77777777" w:rsidR="00921F30" w:rsidRPr="00D57507" w:rsidRDefault="00921F30" w:rsidP="003E5B35">
      <w:pPr>
        <w:spacing w:line="520" w:lineRule="exact"/>
        <w:ind w:right="-90"/>
        <w:rPr>
          <w:rFonts w:ascii="宋体" w:hAnsi="宋体"/>
          <w:sz w:val="24"/>
        </w:rPr>
      </w:pPr>
      <w:r w:rsidRPr="00D57507">
        <w:rPr>
          <w:rFonts w:ascii="宋体" w:hAnsi="宋体" w:hint="eastAsia"/>
          <w:sz w:val="24"/>
        </w:rPr>
        <w:t xml:space="preserve">   安装调试合格</w:t>
      </w:r>
      <w:r w:rsidR="00066A58">
        <w:rPr>
          <w:rFonts w:ascii="宋体" w:hAnsi="宋体" w:hint="eastAsia"/>
          <w:sz w:val="24"/>
        </w:rPr>
        <w:t>正常</w:t>
      </w:r>
      <w:r w:rsidR="00066A58">
        <w:rPr>
          <w:rFonts w:ascii="宋体" w:hAnsi="宋体"/>
          <w:sz w:val="24"/>
        </w:rPr>
        <w:t>运行后</w:t>
      </w:r>
      <w:r w:rsidRPr="00D57507">
        <w:rPr>
          <w:rFonts w:ascii="宋体" w:hAnsi="宋体" w:hint="eastAsia"/>
          <w:sz w:val="24"/>
        </w:rPr>
        <w:t>，供方提供相应全额发票后支付</w:t>
      </w:r>
      <w:r w:rsidR="008B7821">
        <w:rPr>
          <w:rFonts w:ascii="宋体" w:hAnsi="宋体" w:hint="eastAsia"/>
          <w:sz w:val="24"/>
        </w:rPr>
        <w:t>90</w:t>
      </w:r>
      <w:r w:rsidRPr="00D57507">
        <w:rPr>
          <w:rFonts w:ascii="宋体" w:hAnsi="宋体" w:hint="eastAsia"/>
          <w:sz w:val="24"/>
        </w:rPr>
        <w:t>%货款；</w:t>
      </w:r>
      <w:r w:rsidR="00066A58" w:rsidRPr="00D57507">
        <w:rPr>
          <w:rFonts w:ascii="宋体" w:hAnsi="宋体" w:hint="eastAsia"/>
          <w:sz w:val="24"/>
        </w:rPr>
        <w:t>留</w:t>
      </w:r>
      <w:r w:rsidR="000A1A3C">
        <w:rPr>
          <w:rFonts w:ascii="宋体" w:hAnsi="宋体"/>
          <w:sz w:val="24"/>
        </w:rPr>
        <w:t>10</w:t>
      </w:r>
      <w:r w:rsidR="00066A58" w:rsidRPr="00D57507">
        <w:rPr>
          <w:rFonts w:ascii="宋体" w:hAnsi="宋体" w:hint="eastAsia"/>
          <w:sz w:val="24"/>
        </w:rPr>
        <w:t>%作为质量保证金</w:t>
      </w:r>
      <w:r w:rsidR="00066A58">
        <w:rPr>
          <w:rFonts w:ascii="宋体" w:hAnsi="宋体" w:hint="eastAsia"/>
          <w:sz w:val="24"/>
        </w:rPr>
        <w:t>，</w:t>
      </w:r>
      <w:r w:rsidR="004B05BD">
        <w:rPr>
          <w:rFonts w:ascii="宋体" w:hAnsi="宋体" w:hint="eastAsia"/>
          <w:sz w:val="24"/>
        </w:rPr>
        <w:t>质保</w:t>
      </w:r>
      <w:r w:rsidR="004B05BD">
        <w:rPr>
          <w:rFonts w:ascii="宋体" w:hAnsi="宋体"/>
          <w:sz w:val="24"/>
        </w:rPr>
        <w:t>期</w:t>
      </w:r>
      <w:r w:rsidR="00066A58">
        <w:rPr>
          <w:rFonts w:ascii="宋体" w:hAnsi="宋体" w:hint="eastAsia"/>
          <w:sz w:val="24"/>
        </w:rPr>
        <w:t>满二</w:t>
      </w:r>
      <w:r w:rsidR="00066A58" w:rsidRPr="00D57507">
        <w:rPr>
          <w:rFonts w:ascii="宋体" w:hAnsi="宋体" w:hint="eastAsia"/>
          <w:sz w:val="24"/>
        </w:rPr>
        <w:t>年</w:t>
      </w:r>
      <w:r w:rsidR="00066A58">
        <w:rPr>
          <w:rFonts w:ascii="宋体" w:hAnsi="宋体" w:hint="eastAsia"/>
          <w:sz w:val="24"/>
        </w:rPr>
        <w:t>经卖方</w:t>
      </w:r>
      <w:r w:rsidR="00066A58">
        <w:rPr>
          <w:rFonts w:ascii="宋体" w:hAnsi="宋体"/>
          <w:sz w:val="24"/>
        </w:rPr>
        <w:t>到</w:t>
      </w:r>
      <w:r w:rsidR="00066A58">
        <w:rPr>
          <w:rFonts w:ascii="宋体" w:hAnsi="宋体" w:hint="eastAsia"/>
          <w:sz w:val="24"/>
        </w:rPr>
        <w:t>买方</w:t>
      </w:r>
      <w:r w:rsidR="00066A58">
        <w:rPr>
          <w:rFonts w:ascii="宋体" w:hAnsi="宋体"/>
          <w:sz w:val="24"/>
        </w:rPr>
        <w:t>对账</w:t>
      </w:r>
      <w:r w:rsidR="00066A58" w:rsidRPr="00D57507">
        <w:rPr>
          <w:rFonts w:ascii="宋体" w:hAnsi="宋体" w:hint="eastAsia"/>
          <w:sz w:val="24"/>
        </w:rPr>
        <w:t>无质量问题</w:t>
      </w:r>
      <w:r w:rsidR="00066A58">
        <w:rPr>
          <w:rFonts w:ascii="宋体" w:hAnsi="宋体" w:hint="eastAsia"/>
          <w:sz w:val="24"/>
        </w:rPr>
        <w:t>后付清</w:t>
      </w:r>
      <w:r w:rsidRPr="00D57507">
        <w:rPr>
          <w:rFonts w:ascii="宋体" w:hAnsi="宋体" w:hint="eastAsia"/>
          <w:sz w:val="24"/>
        </w:rPr>
        <w:t>。</w:t>
      </w:r>
    </w:p>
    <w:p w14:paraId="56251D0B" w14:textId="77777777" w:rsidR="00636BCF" w:rsidRPr="00B174E4" w:rsidRDefault="00E411C0" w:rsidP="003E5B35">
      <w:pPr>
        <w:spacing w:line="520" w:lineRule="exact"/>
        <w:rPr>
          <w:rFonts w:ascii="宋体" w:hAnsi="宋体"/>
          <w:b/>
          <w:sz w:val="28"/>
          <w:szCs w:val="28"/>
        </w:rPr>
      </w:pPr>
      <w:r w:rsidRPr="00B174E4">
        <w:rPr>
          <w:rFonts w:ascii="宋体" w:hAnsi="宋体" w:hint="eastAsia"/>
          <w:b/>
          <w:sz w:val="28"/>
          <w:szCs w:val="28"/>
        </w:rPr>
        <w:t>十</w:t>
      </w:r>
      <w:r w:rsidR="00A83E5A" w:rsidRPr="00B174E4">
        <w:rPr>
          <w:rFonts w:ascii="宋体" w:hAnsi="宋体" w:hint="eastAsia"/>
          <w:b/>
          <w:sz w:val="28"/>
          <w:szCs w:val="28"/>
        </w:rPr>
        <w:t>二</w:t>
      </w:r>
      <w:r w:rsidR="00636BCF" w:rsidRPr="00B174E4">
        <w:rPr>
          <w:rFonts w:ascii="宋体" w:hAnsi="宋体" w:hint="eastAsia"/>
          <w:b/>
          <w:sz w:val="28"/>
          <w:szCs w:val="28"/>
        </w:rPr>
        <w:t>、</w:t>
      </w:r>
      <w:r w:rsidR="00F66AD2">
        <w:rPr>
          <w:rFonts w:ascii="宋体" w:hAnsi="宋体" w:hint="eastAsia"/>
          <w:b/>
          <w:sz w:val="28"/>
          <w:szCs w:val="28"/>
        </w:rPr>
        <w:t>现场招标地点及时间</w:t>
      </w:r>
    </w:p>
    <w:p w14:paraId="68D8224F" w14:textId="77777777" w:rsidR="00971A60" w:rsidRPr="00B174E4" w:rsidRDefault="00A76CAA" w:rsidP="00A76CAA">
      <w:pPr>
        <w:spacing w:line="520" w:lineRule="exact"/>
        <w:ind w:firstLineChars="150" w:firstLine="366"/>
        <w:rPr>
          <w:rFonts w:ascii="宋体" w:hAnsi="宋体"/>
          <w:sz w:val="24"/>
        </w:rPr>
      </w:pPr>
      <w:r>
        <w:rPr>
          <w:rFonts w:ascii="宋体" w:hAnsi="宋体" w:hint="eastAsia"/>
          <w:b/>
          <w:sz w:val="24"/>
        </w:rPr>
        <w:t>现场</w:t>
      </w:r>
      <w:r w:rsidRPr="00A76CAA">
        <w:rPr>
          <w:rFonts w:ascii="宋体" w:hAnsi="宋体" w:hint="eastAsia"/>
          <w:b/>
          <w:sz w:val="24"/>
        </w:rPr>
        <w:t>招标地点</w:t>
      </w:r>
      <w:r>
        <w:rPr>
          <w:rFonts w:ascii="宋体" w:hAnsi="宋体" w:hint="eastAsia"/>
          <w:sz w:val="24"/>
        </w:rPr>
        <w:t>：</w:t>
      </w:r>
      <w:r w:rsidR="00971A60" w:rsidRPr="00B174E4">
        <w:rPr>
          <w:rFonts w:ascii="宋体" w:hAnsi="宋体" w:hint="eastAsia"/>
          <w:sz w:val="24"/>
        </w:rPr>
        <w:t>山东省邹平市经济开发区魏纺路</w:t>
      </w:r>
      <w:r w:rsidR="000C159F">
        <w:rPr>
          <w:rFonts w:ascii="宋体" w:hAnsi="宋体" w:hint="eastAsia"/>
          <w:sz w:val="24"/>
        </w:rPr>
        <w:t>二</w:t>
      </w:r>
      <w:r w:rsidR="00971A60" w:rsidRPr="00B174E4">
        <w:rPr>
          <w:rFonts w:ascii="宋体" w:hAnsi="宋体" w:hint="eastAsia"/>
          <w:sz w:val="24"/>
        </w:rPr>
        <w:t>号山东魏桥</w:t>
      </w:r>
      <w:r w:rsidR="00C32C04" w:rsidRPr="00B174E4">
        <w:rPr>
          <w:rFonts w:ascii="宋体" w:hAnsi="宋体"/>
          <w:sz w:val="24"/>
        </w:rPr>
        <w:t>创业集团</w:t>
      </w:r>
      <w:r w:rsidR="000A1A3C">
        <w:rPr>
          <w:rFonts w:ascii="宋体" w:hAnsi="宋体" w:hint="eastAsia"/>
          <w:color w:val="000000"/>
          <w:sz w:val="24"/>
        </w:rPr>
        <w:t>采购与供应链管理中心</w:t>
      </w:r>
      <w:r w:rsidR="00A3780E">
        <w:rPr>
          <w:rFonts w:ascii="宋体" w:hAnsi="宋体" w:hint="eastAsia"/>
          <w:sz w:val="24"/>
        </w:rPr>
        <w:t>招标会议室</w:t>
      </w:r>
    </w:p>
    <w:p w14:paraId="46A91F71" w14:textId="77777777" w:rsidR="00F66AD2" w:rsidRPr="00985002" w:rsidRDefault="00A76CAA" w:rsidP="00F66AD2">
      <w:pPr>
        <w:spacing w:line="520" w:lineRule="exact"/>
        <w:ind w:firstLineChars="150" w:firstLine="366"/>
        <w:rPr>
          <w:rFonts w:ascii="宋体" w:hAnsi="宋体"/>
          <w:b/>
          <w:color w:val="FF0000"/>
          <w:sz w:val="24"/>
        </w:rPr>
      </w:pPr>
      <w:r>
        <w:rPr>
          <w:rFonts w:ascii="宋体" w:hAnsi="宋体" w:hint="eastAsia"/>
          <w:b/>
          <w:sz w:val="24"/>
        </w:rPr>
        <w:t>现场招标时间：</w:t>
      </w:r>
      <w:r w:rsidR="00F66AD2" w:rsidRPr="00985002">
        <w:rPr>
          <w:rFonts w:ascii="宋体" w:hAnsi="宋体" w:hint="eastAsia"/>
          <w:b/>
          <w:color w:val="FF0000"/>
          <w:sz w:val="24"/>
        </w:rPr>
        <w:t>兹定于公历202</w:t>
      </w:r>
      <w:r w:rsidR="0092291C">
        <w:rPr>
          <w:rFonts w:ascii="宋体" w:hAnsi="宋体"/>
          <w:b/>
          <w:color w:val="FF0000"/>
          <w:sz w:val="24"/>
        </w:rPr>
        <w:t>6</w:t>
      </w:r>
      <w:r w:rsidR="00F66AD2" w:rsidRPr="00985002">
        <w:rPr>
          <w:rFonts w:ascii="宋体" w:hAnsi="宋体" w:hint="eastAsia"/>
          <w:b/>
          <w:color w:val="FF0000"/>
          <w:sz w:val="24"/>
        </w:rPr>
        <w:t>年</w:t>
      </w:r>
      <w:r w:rsidR="00D8606E">
        <w:rPr>
          <w:rFonts w:ascii="宋体" w:hAnsi="宋体"/>
          <w:b/>
          <w:color w:val="FF0000"/>
          <w:sz w:val="24"/>
        </w:rPr>
        <w:t>5</w:t>
      </w:r>
      <w:r w:rsidR="00F66AD2" w:rsidRPr="00985002">
        <w:rPr>
          <w:rFonts w:ascii="宋体" w:hAnsi="宋体" w:hint="eastAsia"/>
          <w:b/>
          <w:color w:val="FF0000"/>
          <w:sz w:val="24"/>
        </w:rPr>
        <w:t>月</w:t>
      </w:r>
      <w:r w:rsidR="00D8606E">
        <w:rPr>
          <w:rFonts w:ascii="宋体" w:hAnsi="宋体"/>
          <w:b/>
          <w:color w:val="FF0000"/>
          <w:sz w:val="24"/>
        </w:rPr>
        <w:t>19</w:t>
      </w:r>
      <w:r w:rsidR="00F66AD2" w:rsidRPr="00985002">
        <w:rPr>
          <w:rFonts w:ascii="宋体" w:hAnsi="宋体" w:hint="eastAsia"/>
          <w:b/>
          <w:color w:val="FF0000"/>
          <w:sz w:val="24"/>
        </w:rPr>
        <w:t>日（星期</w:t>
      </w:r>
      <w:r w:rsidR="00D8606E">
        <w:rPr>
          <w:rFonts w:ascii="宋体" w:hAnsi="宋体" w:hint="eastAsia"/>
          <w:b/>
          <w:color w:val="FF0000"/>
          <w:sz w:val="24"/>
        </w:rPr>
        <w:t>二</w:t>
      </w:r>
      <w:r w:rsidR="00F66AD2" w:rsidRPr="00985002">
        <w:rPr>
          <w:rFonts w:ascii="宋体" w:hAnsi="宋体" w:hint="eastAsia"/>
          <w:b/>
          <w:color w:val="FF0000"/>
          <w:sz w:val="24"/>
        </w:rPr>
        <w:t>）</w:t>
      </w:r>
      <w:r w:rsidR="00D8606E">
        <w:rPr>
          <w:rFonts w:ascii="宋体" w:hAnsi="宋体" w:hint="eastAsia"/>
          <w:b/>
          <w:color w:val="FF0000"/>
          <w:sz w:val="24"/>
        </w:rPr>
        <w:t>上午</w:t>
      </w:r>
      <w:r w:rsidR="00D8606E">
        <w:rPr>
          <w:rFonts w:ascii="宋体" w:hAnsi="宋体"/>
          <w:b/>
          <w:color w:val="FF0000"/>
          <w:sz w:val="24"/>
        </w:rPr>
        <w:t>9</w:t>
      </w:r>
      <w:r w:rsidR="002405ED">
        <w:rPr>
          <w:rFonts w:ascii="宋体" w:hAnsi="宋体" w:hint="eastAsia"/>
          <w:b/>
          <w:color w:val="FF0000"/>
          <w:sz w:val="24"/>
        </w:rPr>
        <w:t>点</w:t>
      </w:r>
      <w:r w:rsidR="00F66AD2" w:rsidRPr="00985002">
        <w:rPr>
          <w:rFonts w:ascii="宋体" w:hAnsi="宋体" w:hint="eastAsia"/>
          <w:b/>
          <w:color w:val="FF0000"/>
          <w:sz w:val="24"/>
        </w:rPr>
        <w:t>现场</w:t>
      </w:r>
      <w:r w:rsidRPr="00985002">
        <w:rPr>
          <w:rFonts w:ascii="宋体" w:hAnsi="宋体" w:hint="eastAsia"/>
          <w:b/>
          <w:color w:val="FF0000"/>
          <w:sz w:val="24"/>
        </w:rPr>
        <w:t>招</w:t>
      </w:r>
      <w:r w:rsidR="00F66AD2" w:rsidRPr="00985002">
        <w:rPr>
          <w:rFonts w:ascii="宋体" w:hAnsi="宋体" w:hint="eastAsia"/>
          <w:b/>
          <w:color w:val="FF0000"/>
          <w:sz w:val="24"/>
        </w:rPr>
        <w:t>标</w:t>
      </w:r>
    </w:p>
    <w:p w14:paraId="61281DB9" w14:textId="77777777" w:rsidR="00B75018" w:rsidRPr="00D57507" w:rsidRDefault="00A83E5A" w:rsidP="003E5B35">
      <w:pPr>
        <w:spacing w:line="520" w:lineRule="exact"/>
        <w:rPr>
          <w:rFonts w:ascii="宋体" w:hAnsi="宋体"/>
          <w:b/>
          <w:sz w:val="28"/>
          <w:szCs w:val="28"/>
        </w:rPr>
      </w:pPr>
      <w:r>
        <w:rPr>
          <w:rFonts w:ascii="宋体" w:hAnsi="宋体" w:hint="eastAsia"/>
          <w:b/>
          <w:sz w:val="28"/>
          <w:szCs w:val="28"/>
        </w:rPr>
        <w:t>十三</w:t>
      </w:r>
      <w:r w:rsidR="00D56FCF" w:rsidRPr="00D57507">
        <w:rPr>
          <w:rFonts w:ascii="宋体" w:hAnsi="宋体" w:hint="eastAsia"/>
          <w:b/>
          <w:sz w:val="28"/>
          <w:szCs w:val="28"/>
        </w:rPr>
        <w:t>、</w:t>
      </w:r>
      <w:r w:rsidR="006C4722" w:rsidRPr="00D57507">
        <w:rPr>
          <w:rFonts w:ascii="宋体" w:hAnsi="宋体" w:hint="eastAsia"/>
          <w:b/>
          <w:sz w:val="28"/>
          <w:szCs w:val="28"/>
        </w:rPr>
        <w:t>评标原则：</w:t>
      </w:r>
    </w:p>
    <w:p w14:paraId="5B091CB8" w14:textId="77777777" w:rsidR="00766AFD" w:rsidRPr="00D57507" w:rsidRDefault="00B75018" w:rsidP="00A76CAA">
      <w:pPr>
        <w:spacing w:line="520" w:lineRule="exact"/>
        <w:ind w:right="-90" w:firstLineChars="100" w:firstLine="243"/>
        <w:rPr>
          <w:rFonts w:ascii="宋体" w:hAnsi="宋体"/>
          <w:sz w:val="24"/>
        </w:rPr>
      </w:pPr>
      <w:r w:rsidRPr="00D57507">
        <w:rPr>
          <w:rFonts w:ascii="宋体" w:hAnsi="宋体" w:hint="eastAsia"/>
          <w:sz w:val="24"/>
        </w:rPr>
        <w:t>采用</w:t>
      </w:r>
      <w:r w:rsidR="00104A68" w:rsidRPr="00D57507">
        <w:rPr>
          <w:rFonts w:ascii="宋体" w:hAnsi="宋体" w:hint="eastAsia"/>
          <w:sz w:val="24"/>
        </w:rPr>
        <w:t>综合评标法</w:t>
      </w:r>
      <w:r w:rsidR="000C1D62" w:rsidRPr="00D57507">
        <w:rPr>
          <w:rFonts w:ascii="宋体" w:hAnsi="宋体" w:hint="eastAsia"/>
          <w:sz w:val="24"/>
        </w:rPr>
        <w:t>，</w:t>
      </w:r>
      <w:r w:rsidR="00E411C0" w:rsidRPr="00D57507">
        <w:rPr>
          <w:rFonts w:ascii="宋体" w:hAnsi="宋体" w:hint="eastAsia"/>
          <w:sz w:val="24"/>
        </w:rPr>
        <w:t>根据</w:t>
      </w:r>
      <w:r w:rsidR="006C4722" w:rsidRPr="00D57507">
        <w:rPr>
          <w:rFonts w:ascii="宋体" w:hAnsi="宋体" w:hint="eastAsia"/>
          <w:sz w:val="24"/>
        </w:rPr>
        <w:t>投标单位</w:t>
      </w:r>
      <w:r w:rsidR="008B7821">
        <w:rPr>
          <w:rFonts w:ascii="宋体" w:hAnsi="宋体" w:hint="eastAsia"/>
          <w:sz w:val="24"/>
        </w:rPr>
        <w:t>的</w:t>
      </w:r>
      <w:r w:rsidR="00A76CAA">
        <w:rPr>
          <w:rFonts w:ascii="宋体" w:hAnsi="宋体" w:hint="eastAsia"/>
          <w:sz w:val="24"/>
        </w:rPr>
        <w:t>报价、产品质量、</w:t>
      </w:r>
      <w:r w:rsidR="006C4722" w:rsidRPr="00D57507">
        <w:rPr>
          <w:rFonts w:ascii="宋体" w:hAnsi="宋体" w:hint="eastAsia"/>
          <w:sz w:val="24"/>
        </w:rPr>
        <w:t>供货能力</w:t>
      </w:r>
      <w:r w:rsidR="00895FBF" w:rsidRPr="00D57507">
        <w:rPr>
          <w:rFonts w:ascii="宋体" w:hAnsi="宋体" w:hint="eastAsia"/>
          <w:sz w:val="24"/>
        </w:rPr>
        <w:t>、</w:t>
      </w:r>
      <w:r w:rsidR="006C4722" w:rsidRPr="00D57507">
        <w:rPr>
          <w:rFonts w:ascii="宋体" w:hAnsi="宋体" w:hint="eastAsia"/>
          <w:sz w:val="24"/>
        </w:rPr>
        <w:t>交货时间、</w:t>
      </w:r>
      <w:r w:rsidR="00895FBF" w:rsidRPr="00D57507">
        <w:rPr>
          <w:rFonts w:ascii="宋体" w:hAnsi="宋体" w:hint="eastAsia"/>
          <w:sz w:val="24"/>
        </w:rPr>
        <w:t>企业资质</w:t>
      </w:r>
      <w:r w:rsidR="006C4722" w:rsidRPr="00D57507">
        <w:rPr>
          <w:rFonts w:ascii="宋体" w:hAnsi="宋体" w:hint="eastAsia"/>
          <w:sz w:val="24"/>
        </w:rPr>
        <w:t>、</w:t>
      </w:r>
      <w:r w:rsidR="000C1D62" w:rsidRPr="00D57507">
        <w:rPr>
          <w:rFonts w:ascii="宋体" w:hAnsi="宋体" w:hint="eastAsia"/>
          <w:sz w:val="24"/>
        </w:rPr>
        <w:t>业绩情况、</w:t>
      </w:r>
      <w:r w:rsidR="006C4722" w:rsidRPr="00D57507">
        <w:rPr>
          <w:rFonts w:ascii="宋体" w:hAnsi="宋体" w:hint="eastAsia"/>
          <w:sz w:val="24"/>
        </w:rPr>
        <w:t>信誉程度、售后服务等综合评定后选定中标单位。</w:t>
      </w:r>
    </w:p>
    <w:p w14:paraId="079FA8DF" w14:textId="77777777" w:rsidR="006A3FD2" w:rsidRPr="00D57507" w:rsidRDefault="00E411C0" w:rsidP="003E5B35">
      <w:pPr>
        <w:spacing w:line="520" w:lineRule="exact"/>
        <w:rPr>
          <w:rFonts w:ascii="宋体" w:hAnsi="宋体"/>
          <w:b/>
          <w:sz w:val="28"/>
          <w:szCs w:val="28"/>
        </w:rPr>
      </w:pPr>
      <w:r w:rsidRPr="00D57507">
        <w:rPr>
          <w:rFonts w:ascii="宋体" w:hAnsi="宋体" w:hint="eastAsia"/>
          <w:b/>
          <w:sz w:val="28"/>
          <w:szCs w:val="28"/>
        </w:rPr>
        <w:t>十</w:t>
      </w:r>
      <w:r w:rsidR="00A83E5A">
        <w:rPr>
          <w:rFonts w:ascii="宋体" w:hAnsi="宋体" w:hint="eastAsia"/>
          <w:b/>
          <w:sz w:val="28"/>
          <w:szCs w:val="28"/>
        </w:rPr>
        <w:t>四</w:t>
      </w:r>
      <w:r w:rsidR="006A3FD2" w:rsidRPr="00D57507">
        <w:rPr>
          <w:rFonts w:ascii="宋体" w:hAnsi="宋体" w:hint="eastAsia"/>
          <w:b/>
          <w:sz w:val="28"/>
          <w:szCs w:val="28"/>
        </w:rPr>
        <w:t>、招标文件获取：</w:t>
      </w:r>
    </w:p>
    <w:p w14:paraId="131E2751" w14:textId="77777777" w:rsidR="006A3FD2" w:rsidRPr="00D57507" w:rsidRDefault="00F821B6" w:rsidP="0073589F">
      <w:pPr>
        <w:spacing w:line="520" w:lineRule="exact"/>
        <w:ind w:right="-90" w:firstLineChars="100" w:firstLine="243"/>
        <w:rPr>
          <w:rFonts w:ascii="宋体" w:hAnsi="宋体"/>
          <w:sz w:val="24"/>
        </w:rPr>
      </w:pPr>
      <w:r>
        <w:rPr>
          <w:rFonts w:ascii="宋体" w:hAnsi="宋体" w:hint="eastAsia"/>
          <w:sz w:val="24"/>
        </w:rPr>
        <w:t>凡有意参加投标人，请</w:t>
      </w:r>
      <w:r w:rsidR="006A3FD2" w:rsidRPr="00D57507">
        <w:rPr>
          <w:rFonts w:ascii="宋体" w:hAnsi="宋体" w:hint="eastAsia"/>
          <w:sz w:val="24"/>
        </w:rPr>
        <w:t>购买招标文件，招标文件</w:t>
      </w:r>
      <w:r w:rsidR="000A1A3C">
        <w:rPr>
          <w:rFonts w:ascii="宋体" w:hAnsi="宋体"/>
          <w:sz w:val="24"/>
        </w:rPr>
        <w:t>2</w:t>
      </w:r>
      <w:r w:rsidR="004E45B7">
        <w:rPr>
          <w:rFonts w:ascii="宋体" w:hAnsi="宋体" w:hint="eastAsia"/>
          <w:sz w:val="24"/>
        </w:rPr>
        <w:t>00</w:t>
      </w:r>
      <w:r w:rsidR="006A3FD2" w:rsidRPr="00D57507">
        <w:rPr>
          <w:rFonts w:ascii="宋体" w:hAnsi="宋体" w:hint="eastAsia"/>
          <w:sz w:val="24"/>
        </w:rPr>
        <w:t>元/份</w:t>
      </w:r>
      <w:r>
        <w:rPr>
          <w:rFonts w:ascii="宋体" w:hAnsi="宋体" w:hint="eastAsia"/>
          <w:sz w:val="24"/>
        </w:rPr>
        <w:t>（电汇</w:t>
      </w:r>
      <w:r>
        <w:rPr>
          <w:rFonts w:ascii="宋体" w:hAnsi="宋体"/>
          <w:sz w:val="24"/>
        </w:rPr>
        <w:t>）</w:t>
      </w:r>
      <w:r w:rsidR="006A3FD2" w:rsidRPr="00D57507">
        <w:rPr>
          <w:rFonts w:ascii="宋体" w:hAnsi="宋体" w:hint="eastAsia"/>
          <w:sz w:val="24"/>
        </w:rPr>
        <w:t>，售后不退</w:t>
      </w:r>
      <w:r w:rsidR="00A33049">
        <w:rPr>
          <w:rFonts w:ascii="宋体" w:hAnsi="宋体" w:hint="eastAsia"/>
          <w:sz w:val="24"/>
        </w:rPr>
        <w:t>，</w:t>
      </w:r>
      <w:r w:rsidR="00A33049" w:rsidRPr="00C3562E">
        <w:rPr>
          <w:rFonts w:ascii="宋体" w:hAnsi="宋体" w:hint="eastAsia"/>
          <w:color w:val="000000"/>
          <w:sz w:val="24"/>
        </w:rPr>
        <w:t>投标保证</w:t>
      </w:r>
      <w:r w:rsidR="00A33049" w:rsidRPr="00C3562E">
        <w:rPr>
          <w:rFonts w:ascii="宋体" w:hAnsi="宋体" w:hint="eastAsia"/>
          <w:color w:val="000000"/>
          <w:sz w:val="24"/>
        </w:rPr>
        <w:lastRenderedPageBreak/>
        <w:t>金与标书费分开电汇</w:t>
      </w:r>
    </w:p>
    <w:p w14:paraId="06D6F9AA" w14:textId="77777777" w:rsidR="00344094" w:rsidRDefault="002152AD" w:rsidP="00344094">
      <w:pPr>
        <w:spacing w:line="500" w:lineRule="exact"/>
        <w:rPr>
          <w:rFonts w:ascii="宋体" w:hAnsi="宋体"/>
          <w:b/>
          <w:sz w:val="28"/>
          <w:szCs w:val="28"/>
        </w:rPr>
      </w:pPr>
      <w:r w:rsidRPr="00D57507">
        <w:rPr>
          <w:rFonts w:ascii="宋体" w:hAnsi="宋体" w:hint="eastAsia"/>
          <w:b/>
          <w:sz w:val="28"/>
          <w:szCs w:val="28"/>
        </w:rPr>
        <w:t>十</w:t>
      </w:r>
      <w:r w:rsidR="00A83E5A">
        <w:rPr>
          <w:rFonts w:ascii="宋体" w:hAnsi="宋体" w:hint="eastAsia"/>
          <w:b/>
          <w:sz w:val="28"/>
          <w:szCs w:val="28"/>
        </w:rPr>
        <w:t>五</w:t>
      </w:r>
      <w:r w:rsidR="005E1B47" w:rsidRPr="00D57507">
        <w:rPr>
          <w:rFonts w:ascii="宋体" w:hAnsi="宋体" w:hint="eastAsia"/>
          <w:b/>
          <w:sz w:val="28"/>
          <w:szCs w:val="28"/>
        </w:rPr>
        <w:t>、联系方式：</w:t>
      </w:r>
    </w:p>
    <w:p w14:paraId="00349AD2" w14:textId="77777777" w:rsidR="00344094" w:rsidRDefault="00344094" w:rsidP="00A76CAA">
      <w:pPr>
        <w:spacing w:line="360" w:lineRule="auto"/>
        <w:ind w:firstLineChars="100" w:firstLine="243"/>
        <w:rPr>
          <w:rFonts w:ascii="宋体" w:hAnsi="宋体"/>
          <w:sz w:val="24"/>
        </w:rPr>
      </w:pPr>
      <w:r>
        <w:rPr>
          <w:rFonts w:ascii="宋体" w:hAnsi="宋体" w:hint="eastAsia"/>
          <w:sz w:val="24"/>
        </w:rPr>
        <w:t>地    址：邹平经济开发区魏纺路</w:t>
      </w:r>
      <w:r w:rsidR="00A76CAA">
        <w:rPr>
          <w:rFonts w:ascii="宋体" w:hAnsi="宋体" w:hint="eastAsia"/>
          <w:sz w:val="24"/>
        </w:rPr>
        <w:t>2</w:t>
      </w:r>
      <w:r>
        <w:rPr>
          <w:rFonts w:ascii="宋体" w:hAnsi="宋体" w:hint="eastAsia"/>
          <w:sz w:val="24"/>
        </w:rPr>
        <w:t>号（综合业务楼三楼</w:t>
      </w:r>
      <w:r w:rsidR="00A76CAA">
        <w:rPr>
          <w:rFonts w:ascii="宋体" w:hAnsi="宋体" w:hint="eastAsia"/>
          <w:sz w:val="24"/>
        </w:rPr>
        <w:t>采购一科</w:t>
      </w:r>
      <w:r>
        <w:rPr>
          <w:rFonts w:ascii="宋体" w:hAnsi="宋体" w:hint="eastAsia"/>
          <w:sz w:val="24"/>
        </w:rPr>
        <w:t>）</w:t>
      </w:r>
    </w:p>
    <w:p w14:paraId="7D241645" w14:textId="77777777" w:rsidR="00344094" w:rsidRDefault="00344094" w:rsidP="00344094">
      <w:pPr>
        <w:spacing w:line="360" w:lineRule="auto"/>
        <w:rPr>
          <w:rFonts w:ascii="宋体" w:hAnsi="宋体"/>
          <w:sz w:val="24"/>
        </w:rPr>
      </w:pPr>
      <w:r>
        <w:rPr>
          <w:rFonts w:ascii="宋体" w:hAnsi="宋体" w:hint="eastAsia"/>
          <w:sz w:val="24"/>
        </w:rPr>
        <w:t xml:space="preserve">  联 系 人：杨玉增  电 话： 0543-4161062  4161453 邮    箱: </w:t>
      </w:r>
      <w:hyperlink r:id="rId9" w:history="1">
        <w:r>
          <w:rPr>
            <w:rStyle w:val="a7"/>
            <w:rFonts w:ascii="宋体" w:hAnsi="宋体" w:hint="eastAsia"/>
            <w:sz w:val="24"/>
          </w:rPr>
          <w:t>yangyuzeng@wqmail.cn</w:t>
        </w:r>
      </w:hyperlink>
    </w:p>
    <w:p w14:paraId="6C7746CE" w14:textId="77777777" w:rsidR="00344094" w:rsidRDefault="00344094" w:rsidP="00344094">
      <w:pPr>
        <w:spacing w:line="360" w:lineRule="auto"/>
        <w:rPr>
          <w:rFonts w:ascii="宋体" w:hAnsi="宋体"/>
          <w:sz w:val="24"/>
        </w:rPr>
      </w:pPr>
      <w:r>
        <w:rPr>
          <w:rFonts w:ascii="宋体" w:hAnsi="宋体" w:hint="eastAsia"/>
          <w:sz w:val="24"/>
        </w:rPr>
        <w:t>传 真：0543-4161188   4161189     公司网址：</w:t>
      </w:r>
      <w:hyperlink r:id="rId10" w:history="1">
        <w:r>
          <w:rPr>
            <w:rStyle w:val="a7"/>
            <w:sz w:val="28"/>
            <w:szCs w:val="28"/>
          </w:rPr>
          <w:t>www.weiqiaocy.com</w:t>
        </w:r>
      </w:hyperlink>
    </w:p>
    <w:p w14:paraId="36E45116" w14:textId="77777777" w:rsidR="00344094" w:rsidRPr="00D57507" w:rsidRDefault="00344094" w:rsidP="00A3780E">
      <w:pPr>
        <w:spacing w:line="360" w:lineRule="auto"/>
        <w:rPr>
          <w:rFonts w:ascii="宋体" w:hAnsi="宋体"/>
          <w:b/>
          <w:sz w:val="28"/>
          <w:szCs w:val="28"/>
        </w:rPr>
      </w:pPr>
      <w:r w:rsidRPr="00A76CAA">
        <w:rPr>
          <w:rFonts w:ascii="宋体" w:hAnsi="宋体" w:hint="eastAsia"/>
          <w:b/>
          <w:sz w:val="24"/>
        </w:rPr>
        <w:t>技术咨询：</w:t>
      </w:r>
      <w:r w:rsidR="00D8606E">
        <w:rPr>
          <w:rFonts w:ascii="宋体" w:hAnsi="宋体" w:hint="eastAsia"/>
          <w:b/>
          <w:sz w:val="24"/>
        </w:rPr>
        <w:t>能源王科长</w:t>
      </w:r>
      <w:r w:rsidR="00D8606E" w:rsidRPr="00D8606E">
        <w:rPr>
          <w:rFonts w:ascii="宋体" w:hAnsi="宋体"/>
          <w:b/>
          <w:sz w:val="24"/>
        </w:rPr>
        <w:t>13854381097</w:t>
      </w:r>
      <w:r>
        <w:rPr>
          <w:rFonts w:ascii="宋体" w:hAnsi="宋体" w:hint="eastAsia"/>
          <w:sz w:val="24"/>
        </w:rPr>
        <w:t xml:space="preserve">  </w:t>
      </w:r>
    </w:p>
    <w:p w14:paraId="70078365" w14:textId="77777777" w:rsidR="00485A36" w:rsidRDefault="00485A36" w:rsidP="00F66AD2">
      <w:pPr>
        <w:spacing w:line="500" w:lineRule="exact"/>
        <w:ind w:left="115" w:hangingChars="47" w:hanging="115"/>
        <w:rPr>
          <w:rFonts w:ascii="宋体" w:hAnsi="宋体"/>
          <w:b/>
          <w:sz w:val="24"/>
        </w:rPr>
      </w:pPr>
    </w:p>
    <w:p w14:paraId="6B48A1B1" w14:textId="77777777" w:rsidR="002B25EE" w:rsidRDefault="002B25EE" w:rsidP="00480E9A">
      <w:pPr>
        <w:spacing w:line="500" w:lineRule="exact"/>
        <w:ind w:left="115"/>
        <w:rPr>
          <w:rFonts w:ascii="宋体" w:hAnsi="宋体"/>
          <w:sz w:val="24"/>
        </w:rPr>
      </w:pPr>
      <w:r>
        <w:rPr>
          <w:rFonts w:ascii="宋体" w:hAnsi="宋体" w:hint="eastAsia"/>
          <w:b/>
          <w:sz w:val="24"/>
        </w:rPr>
        <w:t xml:space="preserve">附件一 </w:t>
      </w:r>
      <w:r>
        <w:rPr>
          <w:rFonts w:ascii="宋体" w:hAnsi="宋体" w:hint="eastAsia"/>
          <w:sz w:val="24"/>
        </w:rPr>
        <w:t>《法人</w:t>
      </w:r>
      <w:r>
        <w:rPr>
          <w:rFonts w:ascii="宋体" w:hAnsi="宋体"/>
          <w:sz w:val="24"/>
        </w:rPr>
        <w:t>授权委托书》</w:t>
      </w:r>
    </w:p>
    <w:p w14:paraId="5C6FE1A2" w14:textId="77777777" w:rsidR="002B25EE" w:rsidRDefault="002B25EE" w:rsidP="0092291C">
      <w:pPr>
        <w:spacing w:line="500" w:lineRule="exact"/>
        <w:ind w:leftChars="-54" w:left="-115" w:firstLineChars="100" w:firstLine="244"/>
        <w:rPr>
          <w:rFonts w:ascii="宋体" w:hAnsi="宋体"/>
          <w:sz w:val="24"/>
        </w:rPr>
      </w:pPr>
      <w:r w:rsidRPr="00D57507">
        <w:rPr>
          <w:rFonts w:ascii="宋体" w:hAnsi="宋体" w:hint="eastAsia"/>
          <w:b/>
          <w:sz w:val="24"/>
        </w:rPr>
        <w:t>附件二</w:t>
      </w:r>
      <w:r w:rsidRPr="00D57507">
        <w:rPr>
          <w:rFonts w:ascii="宋体" w:hAnsi="宋体" w:hint="eastAsia"/>
          <w:sz w:val="24"/>
        </w:rPr>
        <w:t>《技术</w:t>
      </w:r>
      <w:r w:rsidR="00A01322">
        <w:rPr>
          <w:rFonts w:ascii="宋体" w:hAnsi="宋体" w:hint="eastAsia"/>
          <w:sz w:val="24"/>
        </w:rPr>
        <w:t>标准</w:t>
      </w:r>
      <w:r w:rsidRPr="00D57507">
        <w:rPr>
          <w:rFonts w:ascii="宋体" w:hAnsi="宋体" w:hint="eastAsia"/>
          <w:sz w:val="24"/>
        </w:rPr>
        <w:t xml:space="preserve">》 </w:t>
      </w:r>
    </w:p>
    <w:p w14:paraId="4B2FF811" w14:textId="77777777" w:rsidR="00660CEB" w:rsidRDefault="00660CEB" w:rsidP="0092291C">
      <w:pPr>
        <w:spacing w:line="525" w:lineRule="exact"/>
        <w:ind w:right="299"/>
        <w:rPr>
          <w:rFonts w:ascii="Microsoft JhengHei" w:hAnsi="Microsoft JhengHei"/>
          <w:b/>
          <w:bCs/>
          <w:sz w:val="44"/>
          <w:szCs w:val="44"/>
        </w:rPr>
      </w:pPr>
      <w:bookmarkStart w:id="2" w:name="_Toc25580_WPSOffice_Level1"/>
    </w:p>
    <w:p w14:paraId="0A4C7374" w14:textId="77777777" w:rsidR="00485A36" w:rsidRDefault="00485A36" w:rsidP="00A2282E">
      <w:pPr>
        <w:spacing w:line="525" w:lineRule="exact"/>
        <w:ind w:right="299"/>
        <w:jc w:val="center"/>
        <w:rPr>
          <w:rFonts w:ascii="Microsoft JhengHei" w:hAnsi="Microsoft JhengHei"/>
          <w:b/>
          <w:bCs/>
          <w:sz w:val="44"/>
          <w:szCs w:val="44"/>
        </w:rPr>
      </w:pPr>
    </w:p>
    <w:p w14:paraId="31F5E35C" w14:textId="77777777" w:rsidR="00A2282E" w:rsidRPr="00D57507" w:rsidRDefault="006406DF" w:rsidP="002405ED">
      <w:pPr>
        <w:spacing w:line="525" w:lineRule="exact"/>
        <w:ind w:right="299" w:firstLineChars="900" w:firstLine="2195"/>
        <w:rPr>
          <w:rFonts w:ascii="Microsoft JhengHei" w:hAnsi="Microsoft JhengHei"/>
          <w:b/>
          <w:bCs/>
          <w:sz w:val="44"/>
          <w:szCs w:val="44"/>
        </w:rPr>
      </w:pPr>
      <w:r>
        <w:rPr>
          <w:rFonts w:ascii="宋体" w:hAnsi="宋体" w:hint="eastAsia"/>
          <w:b/>
          <w:sz w:val="24"/>
        </w:rPr>
        <w:t>附件一：</w:t>
      </w:r>
      <w:r w:rsidR="00A2282E" w:rsidRPr="00D57507">
        <w:rPr>
          <w:rFonts w:ascii="Microsoft JhengHei" w:hAnsi="Microsoft JhengHei" w:hint="eastAsia"/>
          <w:b/>
          <w:bCs/>
          <w:sz w:val="44"/>
          <w:szCs w:val="44"/>
        </w:rPr>
        <w:t>法人授权委托书</w:t>
      </w:r>
      <w:bookmarkEnd w:id="2"/>
    </w:p>
    <w:p w14:paraId="41201F6E" w14:textId="77777777" w:rsidR="00A2282E" w:rsidRDefault="00A2282E" w:rsidP="0073589F">
      <w:pPr>
        <w:pStyle w:val="ab"/>
        <w:ind w:firstLine="446"/>
      </w:pPr>
    </w:p>
    <w:p w14:paraId="0862A518" w14:textId="77777777" w:rsidR="00A2282E" w:rsidRDefault="00A2282E" w:rsidP="0073589F">
      <w:pPr>
        <w:pStyle w:val="ab"/>
        <w:ind w:firstLine="446"/>
      </w:pPr>
    </w:p>
    <w:p w14:paraId="4B642CEF" w14:textId="77777777" w:rsidR="009F7260" w:rsidRPr="00766279" w:rsidRDefault="00A2282E" w:rsidP="00D57507">
      <w:pPr>
        <w:spacing w:line="600" w:lineRule="exact"/>
        <w:rPr>
          <w:rFonts w:ascii="宋体" w:hAnsi="宋体" w:cs="宋体"/>
          <w:kern w:val="0"/>
          <w:sz w:val="28"/>
          <w:szCs w:val="28"/>
          <w:u w:val="single"/>
        </w:rPr>
      </w:pPr>
      <w:r w:rsidRPr="00766279">
        <w:rPr>
          <w:rFonts w:ascii="宋体" w:hAnsi="宋体" w:cs="宋体" w:hint="eastAsia"/>
          <w:kern w:val="0"/>
          <w:sz w:val="28"/>
          <w:szCs w:val="28"/>
        </w:rPr>
        <w:t xml:space="preserve"> 致：</w:t>
      </w:r>
      <w:r w:rsidR="00D8606E" w:rsidRPr="00766279">
        <w:rPr>
          <w:rFonts w:ascii="宋体" w:hAnsi="宋体" w:cs="宋体"/>
          <w:kern w:val="0"/>
          <w:sz w:val="28"/>
          <w:szCs w:val="28"/>
          <w:u w:val="single"/>
        </w:rPr>
        <w:t xml:space="preserve"> </w:t>
      </w:r>
    </w:p>
    <w:p w14:paraId="5D1CB4E6" w14:textId="77777777" w:rsidR="00A2282E" w:rsidRDefault="00A2282E" w:rsidP="0073589F">
      <w:pPr>
        <w:pStyle w:val="ab"/>
        <w:ind w:firstLine="446"/>
      </w:pPr>
    </w:p>
    <w:p w14:paraId="3154C0DC" w14:textId="77777777" w:rsidR="00B23185" w:rsidRPr="00B23185" w:rsidRDefault="00A2282E" w:rsidP="004B386D">
      <w:pPr>
        <w:pStyle w:val="ac"/>
        <w:spacing w:line="600" w:lineRule="exact"/>
        <w:rPr>
          <w:rFonts w:ascii="Microsoft JhengHei"/>
          <w:b/>
          <w:bCs/>
          <w:sz w:val="26"/>
          <w:szCs w:val="26"/>
        </w:rPr>
      </w:pPr>
      <w:r>
        <w:rPr>
          <w:rFonts w:hint="eastAsia"/>
          <w:sz w:val="28"/>
          <w:szCs w:val="28"/>
        </w:rPr>
        <w:t>本人</w:t>
      </w:r>
      <w:r>
        <w:rPr>
          <w:rFonts w:hint="eastAsia"/>
          <w:sz w:val="28"/>
          <w:szCs w:val="28"/>
          <w:u w:val="single"/>
        </w:rPr>
        <w:tab/>
      </w:r>
      <w:r>
        <w:rPr>
          <w:rFonts w:hint="eastAsia"/>
          <w:sz w:val="28"/>
          <w:szCs w:val="28"/>
        </w:rPr>
        <w:t>（</w:t>
      </w:r>
      <w:r>
        <w:rPr>
          <w:rFonts w:hint="eastAsia"/>
          <w:spacing w:val="-3"/>
          <w:sz w:val="28"/>
          <w:szCs w:val="28"/>
        </w:rPr>
        <w:t>姓</w:t>
      </w:r>
      <w:r>
        <w:rPr>
          <w:rFonts w:hint="eastAsia"/>
          <w:sz w:val="28"/>
          <w:szCs w:val="28"/>
        </w:rPr>
        <w:t>名）系</w:t>
      </w:r>
      <w:r>
        <w:rPr>
          <w:rFonts w:hint="eastAsia"/>
          <w:sz w:val="28"/>
          <w:szCs w:val="28"/>
          <w:u w:val="single"/>
        </w:rPr>
        <w:tab/>
      </w:r>
      <w:r>
        <w:rPr>
          <w:rFonts w:hint="eastAsia"/>
          <w:sz w:val="28"/>
          <w:szCs w:val="28"/>
        </w:rPr>
        <w:t>（投标公司）的</w:t>
      </w:r>
      <w:r>
        <w:rPr>
          <w:rFonts w:hint="eastAsia"/>
          <w:spacing w:val="-3"/>
          <w:sz w:val="28"/>
          <w:szCs w:val="28"/>
        </w:rPr>
        <w:t>法定</w:t>
      </w:r>
      <w:r>
        <w:rPr>
          <w:rFonts w:hint="eastAsia"/>
          <w:sz w:val="28"/>
          <w:szCs w:val="28"/>
        </w:rPr>
        <w:t>代表人</w:t>
      </w:r>
      <w:r>
        <w:rPr>
          <w:rFonts w:hint="eastAsia"/>
          <w:spacing w:val="-3"/>
          <w:sz w:val="28"/>
          <w:szCs w:val="28"/>
        </w:rPr>
        <w:t>（</w:t>
      </w:r>
      <w:r>
        <w:rPr>
          <w:rFonts w:hint="eastAsia"/>
          <w:sz w:val="28"/>
          <w:szCs w:val="28"/>
        </w:rPr>
        <w:t>单位负责</w:t>
      </w:r>
      <w:r>
        <w:rPr>
          <w:rFonts w:hint="eastAsia"/>
          <w:spacing w:val="-3"/>
          <w:sz w:val="28"/>
          <w:szCs w:val="28"/>
        </w:rPr>
        <w:t>人</w:t>
      </w:r>
      <w:r>
        <w:rPr>
          <w:rFonts w:hint="eastAsia"/>
          <w:spacing w:val="-104"/>
          <w:sz w:val="28"/>
          <w:szCs w:val="28"/>
        </w:rPr>
        <w:t>）</w:t>
      </w:r>
      <w:r>
        <w:rPr>
          <w:rFonts w:hint="eastAsia"/>
          <w:sz w:val="28"/>
          <w:szCs w:val="28"/>
        </w:rPr>
        <w:t xml:space="preserve"> ，</w:t>
      </w:r>
      <w:r>
        <w:rPr>
          <w:rFonts w:hint="eastAsia"/>
          <w:spacing w:val="-3"/>
          <w:sz w:val="28"/>
          <w:szCs w:val="28"/>
        </w:rPr>
        <w:t>现</w:t>
      </w:r>
      <w:r>
        <w:rPr>
          <w:rFonts w:hint="eastAsia"/>
          <w:sz w:val="28"/>
          <w:szCs w:val="28"/>
        </w:rPr>
        <w:t>委</w:t>
      </w:r>
      <w:r>
        <w:rPr>
          <w:rFonts w:hint="eastAsia"/>
          <w:spacing w:val="-1"/>
          <w:sz w:val="28"/>
          <w:szCs w:val="28"/>
        </w:rPr>
        <w:t>托</w:t>
      </w:r>
      <w:r>
        <w:rPr>
          <w:rFonts w:ascii="Times New Roman"/>
          <w:sz w:val="28"/>
          <w:szCs w:val="28"/>
          <w:u w:val="single"/>
        </w:rPr>
        <w:tab/>
      </w:r>
      <w:r>
        <w:rPr>
          <w:rFonts w:hint="eastAsia"/>
          <w:sz w:val="28"/>
          <w:szCs w:val="28"/>
        </w:rPr>
        <w:t>（姓名）为我</w:t>
      </w:r>
      <w:r>
        <w:rPr>
          <w:rFonts w:hint="eastAsia"/>
          <w:spacing w:val="-3"/>
          <w:sz w:val="28"/>
          <w:szCs w:val="28"/>
        </w:rPr>
        <w:t>方代</w:t>
      </w:r>
      <w:r>
        <w:rPr>
          <w:rFonts w:hint="eastAsia"/>
          <w:sz w:val="28"/>
          <w:szCs w:val="28"/>
        </w:rPr>
        <w:t>理人。代理</w:t>
      </w:r>
      <w:r>
        <w:rPr>
          <w:rFonts w:hint="eastAsia"/>
          <w:spacing w:val="-3"/>
          <w:sz w:val="28"/>
          <w:szCs w:val="28"/>
        </w:rPr>
        <w:t>人</w:t>
      </w:r>
      <w:r>
        <w:rPr>
          <w:rFonts w:hint="eastAsia"/>
          <w:sz w:val="28"/>
          <w:szCs w:val="28"/>
        </w:rPr>
        <w:t>根据授</w:t>
      </w:r>
      <w:r>
        <w:rPr>
          <w:rFonts w:hint="eastAsia"/>
          <w:spacing w:val="-3"/>
          <w:sz w:val="28"/>
          <w:szCs w:val="28"/>
        </w:rPr>
        <w:t>权，</w:t>
      </w:r>
      <w:r>
        <w:rPr>
          <w:rFonts w:hint="eastAsia"/>
          <w:sz w:val="28"/>
          <w:szCs w:val="28"/>
        </w:rPr>
        <w:t>以我方名义</w:t>
      </w:r>
      <w:r w:rsidR="00B23185">
        <w:rPr>
          <w:rFonts w:hint="eastAsia"/>
          <w:sz w:val="28"/>
          <w:szCs w:val="28"/>
        </w:rPr>
        <w:t>投标、评标、</w:t>
      </w:r>
      <w:r>
        <w:rPr>
          <w:rFonts w:hint="eastAsia"/>
          <w:spacing w:val="-3"/>
          <w:sz w:val="28"/>
          <w:szCs w:val="28"/>
        </w:rPr>
        <w:t>签</w:t>
      </w:r>
      <w:r>
        <w:rPr>
          <w:rFonts w:hint="eastAsia"/>
          <w:sz w:val="28"/>
          <w:szCs w:val="28"/>
        </w:rPr>
        <w:t>署、澄清确认、递交、撤回、修改设备采购招标项目投标文件、签订合同和处理有关事宜，其法律后果由我方承担</w:t>
      </w:r>
      <w:r w:rsidR="00B23185">
        <w:rPr>
          <w:rFonts w:hint="eastAsia"/>
          <w:sz w:val="28"/>
          <w:szCs w:val="28"/>
        </w:rPr>
        <w:t>；</w:t>
      </w:r>
      <w:r w:rsidR="00B23185" w:rsidRPr="00B23185">
        <w:rPr>
          <w:rFonts w:hint="eastAsia"/>
          <w:spacing w:val="-3"/>
          <w:sz w:val="28"/>
          <w:szCs w:val="28"/>
        </w:rPr>
        <w:t>委托期间若有变更，将以书面及时通知。被授权人签署的所有文件，不因授权的撤销而失效。代理人无转委权，特此委托</w:t>
      </w:r>
    </w:p>
    <w:p w14:paraId="1B778194" w14:textId="77777777" w:rsidR="00B23185" w:rsidRDefault="00B23185" w:rsidP="00B23185">
      <w:pPr>
        <w:pStyle w:val="ac"/>
        <w:spacing w:line="600" w:lineRule="exact"/>
        <w:rPr>
          <w:sz w:val="28"/>
          <w:szCs w:val="28"/>
        </w:rPr>
      </w:pPr>
      <w:r>
        <w:rPr>
          <w:rFonts w:hint="eastAsia"/>
          <w:sz w:val="28"/>
          <w:szCs w:val="28"/>
        </w:rPr>
        <w:t>委托</w:t>
      </w:r>
      <w:r>
        <w:rPr>
          <w:rFonts w:hint="eastAsia"/>
          <w:spacing w:val="-3"/>
          <w:sz w:val="28"/>
          <w:szCs w:val="28"/>
        </w:rPr>
        <w:t>期</w:t>
      </w:r>
      <w:r>
        <w:rPr>
          <w:rFonts w:hint="eastAsia"/>
          <w:sz w:val="28"/>
          <w:szCs w:val="28"/>
        </w:rPr>
        <w:t>限</w:t>
      </w:r>
      <w:r>
        <w:rPr>
          <w:rFonts w:hint="eastAsia"/>
          <w:spacing w:val="-3"/>
          <w:sz w:val="28"/>
          <w:szCs w:val="28"/>
        </w:rPr>
        <w:t>：  年 月</w:t>
      </w:r>
      <w:r w:rsidR="0010667D">
        <w:rPr>
          <w:rFonts w:hint="eastAsia"/>
          <w:spacing w:val="-3"/>
          <w:sz w:val="28"/>
          <w:szCs w:val="28"/>
        </w:rPr>
        <w:t xml:space="preserve"> </w:t>
      </w:r>
      <w:r>
        <w:rPr>
          <w:rFonts w:hint="eastAsia"/>
          <w:spacing w:val="-3"/>
          <w:sz w:val="28"/>
          <w:szCs w:val="28"/>
        </w:rPr>
        <w:t>日 至 年 月 日</w:t>
      </w:r>
    </w:p>
    <w:p w14:paraId="52B2D372" w14:textId="77777777" w:rsidR="00A2282E" w:rsidRPr="00B23185" w:rsidRDefault="00A2282E" w:rsidP="00A2282E">
      <w:pPr>
        <w:pStyle w:val="ac"/>
        <w:spacing w:line="600" w:lineRule="exact"/>
        <w:rPr>
          <w:sz w:val="28"/>
          <w:szCs w:val="28"/>
        </w:rPr>
      </w:pPr>
    </w:p>
    <w:p w14:paraId="31669D99" w14:textId="77777777" w:rsidR="00A2282E" w:rsidRDefault="00A2282E" w:rsidP="00A2282E">
      <w:pPr>
        <w:pStyle w:val="ac"/>
        <w:spacing w:line="600" w:lineRule="exact"/>
        <w:rPr>
          <w:sz w:val="28"/>
          <w:szCs w:val="28"/>
        </w:rPr>
      </w:pPr>
    </w:p>
    <w:p w14:paraId="48B8C09C" w14:textId="77777777" w:rsidR="00A2282E" w:rsidRDefault="00A2282E" w:rsidP="0073589F">
      <w:pPr>
        <w:pStyle w:val="ac"/>
        <w:spacing w:line="600" w:lineRule="exact"/>
        <w:ind w:firstLineChars="150" w:firstLine="424"/>
        <w:rPr>
          <w:sz w:val="28"/>
          <w:szCs w:val="28"/>
        </w:rPr>
      </w:pPr>
      <w:r>
        <w:rPr>
          <w:rFonts w:hint="eastAsia"/>
          <w:sz w:val="28"/>
          <w:szCs w:val="28"/>
        </w:rPr>
        <w:t xml:space="preserve"> 授权公司（盖公</w:t>
      </w:r>
      <w:r>
        <w:rPr>
          <w:rFonts w:hint="eastAsia"/>
          <w:spacing w:val="-3"/>
          <w:sz w:val="28"/>
          <w:szCs w:val="28"/>
        </w:rPr>
        <w:t>章</w:t>
      </w:r>
      <w:r>
        <w:rPr>
          <w:rFonts w:hint="eastAsia"/>
          <w:sz w:val="28"/>
          <w:szCs w:val="28"/>
        </w:rPr>
        <w:t>）</w:t>
      </w:r>
      <w:r>
        <w:rPr>
          <w:rFonts w:hint="eastAsia"/>
          <w:spacing w:val="-3"/>
          <w:sz w:val="28"/>
          <w:szCs w:val="28"/>
        </w:rPr>
        <w:t>：</w:t>
      </w:r>
      <w:r>
        <w:rPr>
          <w:rFonts w:hint="eastAsia"/>
          <w:spacing w:val="-3"/>
          <w:sz w:val="28"/>
          <w:szCs w:val="28"/>
          <w:u w:val="single"/>
        </w:rPr>
        <w:tab/>
      </w:r>
    </w:p>
    <w:p w14:paraId="72C20C31" w14:textId="77777777" w:rsidR="00A2282E" w:rsidRDefault="00A2282E" w:rsidP="0073589F">
      <w:pPr>
        <w:pStyle w:val="ac"/>
        <w:spacing w:line="600" w:lineRule="exact"/>
        <w:ind w:firstLineChars="200" w:firstLine="566"/>
        <w:rPr>
          <w:sz w:val="28"/>
          <w:szCs w:val="28"/>
        </w:rPr>
      </w:pPr>
      <w:r>
        <w:rPr>
          <w:rFonts w:hint="eastAsia"/>
          <w:sz w:val="28"/>
          <w:szCs w:val="28"/>
        </w:rPr>
        <w:t>法定</w:t>
      </w:r>
      <w:r>
        <w:rPr>
          <w:rFonts w:hint="eastAsia"/>
          <w:spacing w:val="-3"/>
          <w:sz w:val="28"/>
          <w:szCs w:val="28"/>
        </w:rPr>
        <w:t>代</w:t>
      </w:r>
      <w:r>
        <w:rPr>
          <w:rFonts w:hint="eastAsia"/>
          <w:sz w:val="28"/>
          <w:szCs w:val="28"/>
        </w:rPr>
        <w:t>表</w:t>
      </w:r>
      <w:r>
        <w:rPr>
          <w:rFonts w:hint="eastAsia"/>
          <w:spacing w:val="-3"/>
          <w:sz w:val="28"/>
          <w:szCs w:val="28"/>
        </w:rPr>
        <w:t>人</w:t>
      </w:r>
      <w:r>
        <w:rPr>
          <w:rFonts w:hint="eastAsia"/>
          <w:sz w:val="28"/>
          <w:szCs w:val="28"/>
        </w:rPr>
        <w:t>（签</w:t>
      </w:r>
      <w:r>
        <w:rPr>
          <w:rFonts w:hint="eastAsia"/>
          <w:spacing w:val="-3"/>
          <w:sz w:val="28"/>
          <w:szCs w:val="28"/>
        </w:rPr>
        <w:t>字</w:t>
      </w:r>
      <w:r>
        <w:rPr>
          <w:rFonts w:hint="eastAsia"/>
          <w:spacing w:val="-108"/>
          <w:sz w:val="28"/>
          <w:szCs w:val="28"/>
        </w:rPr>
        <w:t>）</w:t>
      </w:r>
      <w:r>
        <w:rPr>
          <w:rFonts w:hint="eastAsia"/>
          <w:spacing w:val="-1"/>
          <w:sz w:val="28"/>
          <w:szCs w:val="28"/>
        </w:rPr>
        <w:t>：</w:t>
      </w:r>
      <w:r>
        <w:rPr>
          <w:rFonts w:ascii="Times New Roman"/>
          <w:sz w:val="28"/>
          <w:szCs w:val="28"/>
          <w:u w:val="single"/>
        </w:rPr>
        <w:tab/>
      </w:r>
    </w:p>
    <w:p w14:paraId="195AA6BE" w14:textId="77777777" w:rsidR="00A2282E" w:rsidRDefault="00A2282E" w:rsidP="00A2282E">
      <w:pPr>
        <w:pStyle w:val="ac"/>
        <w:spacing w:line="600" w:lineRule="exact"/>
        <w:ind w:firstLine="555"/>
        <w:rPr>
          <w:sz w:val="28"/>
          <w:szCs w:val="28"/>
        </w:rPr>
      </w:pPr>
      <w:r>
        <w:rPr>
          <w:rFonts w:hint="eastAsia"/>
          <w:sz w:val="28"/>
          <w:szCs w:val="28"/>
        </w:rPr>
        <w:lastRenderedPageBreak/>
        <w:t>身份</w:t>
      </w:r>
      <w:r>
        <w:rPr>
          <w:rFonts w:hint="eastAsia"/>
          <w:spacing w:val="-3"/>
          <w:sz w:val="28"/>
          <w:szCs w:val="28"/>
        </w:rPr>
        <w:t>证</w:t>
      </w:r>
      <w:r>
        <w:rPr>
          <w:rFonts w:hint="eastAsia"/>
          <w:sz w:val="28"/>
          <w:szCs w:val="28"/>
        </w:rPr>
        <w:t>号</w:t>
      </w:r>
      <w:r>
        <w:rPr>
          <w:rFonts w:hint="eastAsia"/>
          <w:spacing w:val="-3"/>
          <w:sz w:val="28"/>
          <w:szCs w:val="28"/>
        </w:rPr>
        <w:t>码：</w:t>
      </w:r>
      <w:r>
        <w:rPr>
          <w:rFonts w:ascii="Times New Roman"/>
          <w:sz w:val="28"/>
          <w:szCs w:val="28"/>
          <w:u w:val="single"/>
        </w:rPr>
        <w:tab/>
      </w:r>
    </w:p>
    <w:p w14:paraId="45BB9313" w14:textId="77777777" w:rsidR="00A2282E" w:rsidRDefault="00A2282E" w:rsidP="00A2282E">
      <w:pPr>
        <w:pStyle w:val="ac"/>
        <w:spacing w:line="600" w:lineRule="exact"/>
        <w:ind w:firstLine="555"/>
        <w:rPr>
          <w:sz w:val="28"/>
          <w:szCs w:val="28"/>
        </w:rPr>
      </w:pPr>
      <w:r>
        <w:rPr>
          <w:rFonts w:hint="eastAsia"/>
          <w:sz w:val="28"/>
          <w:szCs w:val="28"/>
        </w:rPr>
        <w:t>委托</w:t>
      </w:r>
      <w:r>
        <w:rPr>
          <w:rFonts w:hint="eastAsia"/>
          <w:spacing w:val="-3"/>
          <w:sz w:val="28"/>
          <w:szCs w:val="28"/>
        </w:rPr>
        <w:t>代</w:t>
      </w:r>
      <w:r>
        <w:rPr>
          <w:rFonts w:hint="eastAsia"/>
          <w:sz w:val="28"/>
          <w:szCs w:val="28"/>
        </w:rPr>
        <w:t>理</w:t>
      </w:r>
      <w:r>
        <w:rPr>
          <w:rFonts w:hint="eastAsia"/>
          <w:spacing w:val="-3"/>
          <w:sz w:val="28"/>
          <w:szCs w:val="28"/>
        </w:rPr>
        <w:t>人</w:t>
      </w:r>
      <w:r>
        <w:rPr>
          <w:rFonts w:hint="eastAsia"/>
          <w:sz w:val="28"/>
          <w:szCs w:val="28"/>
        </w:rPr>
        <w:t>（签</w:t>
      </w:r>
      <w:r>
        <w:rPr>
          <w:rFonts w:hint="eastAsia"/>
          <w:spacing w:val="-3"/>
          <w:sz w:val="28"/>
          <w:szCs w:val="28"/>
        </w:rPr>
        <w:t>字</w:t>
      </w:r>
      <w:r>
        <w:rPr>
          <w:rFonts w:hint="eastAsia"/>
          <w:sz w:val="28"/>
          <w:szCs w:val="28"/>
        </w:rPr>
        <w:t>）</w:t>
      </w:r>
      <w:r>
        <w:rPr>
          <w:rFonts w:hint="eastAsia"/>
          <w:spacing w:val="-3"/>
          <w:sz w:val="28"/>
          <w:szCs w:val="28"/>
        </w:rPr>
        <w:t>：</w:t>
      </w:r>
      <w:r>
        <w:rPr>
          <w:rFonts w:hint="eastAsia"/>
          <w:spacing w:val="-3"/>
          <w:sz w:val="28"/>
          <w:szCs w:val="28"/>
          <w:u w:val="single"/>
        </w:rPr>
        <w:tab/>
      </w:r>
    </w:p>
    <w:p w14:paraId="480627C1" w14:textId="77777777" w:rsidR="00A2282E" w:rsidRDefault="00A2282E" w:rsidP="00A2282E">
      <w:pPr>
        <w:pStyle w:val="ac"/>
        <w:spacing w:line="600" w:lineRule="exact"/>
        <w:rPr>
          <w:sz w:val="28"/>
          <w:szCs w:val="28"/>
        </w:rPr>
      </w:pPr>
      <w:r>
        <w:rPr>
          <w:rFonts w:hint="eastAsia"/>
          <w:sz w:val="28"/>
          <w:szCs w:val="28"/>
        </w:rPr>
        <w:t xml:space="preserve">    身份</w:t>
      </w:r>
      <w:r>
        <w:rPr>
          <w:rFonts w:hint="eastAsia"/>
          <w:spacing w:val="-3"/>
          <w:sz w:val="28"/>
          <w:szCs w:val="28"/>
        </w:rPr>
        <w:t>证</w:t>
      </w:r>
      <w:r>
        <w:rPr>
          <w:rFonts w:hint="eastAsia"/>
          <w:sz w:val="28"/>
          <w:szCs w:val="28"/>
        </w:rPr>
        <w:t>号</w:t>
      </w:r>
      <w:r>
        <w:rPr>
          <w:rFonts w:hint="eastAsia"/>
          <w:spacing w:val="-3"/>
          <w:sz w:val="28"/>
          <w:szCs w:val="28"/>
        </w:rPr>
        <w:t>码：</w:t>
      </w:r>
      <w:r>
        <w:rPr>
          <w:rFonts w:ascii="Times New Roman"/>
          <w:sz w:val="28"/>
          <w:szCs w:val="28"/>
          <w:u w:val="single"/>
        </w:rPr>
        <w:tab/>
      </w:r>
    </w:p>
    <w:p w14:paraId="2F2FE783" w14:textId="77777777" w:rsidR="00A2282E" w:rsidRDefault="00A2282E" w:rsidP="00A2282E">
      <w:pPr>
        <w:pStyle w:val="ac"/>
        <w:spacing w:line="600" w:lineRule="exact"/>
        <w:rPr>
          <w:rFonts w:ascii="Times New Roman"/>
          <w:sz w:val="28"/>
          <w:szCs w:val="28"/>
        </w:rPr>
      </w:pPr>
    </w:p>
    <w:p w14:paraId="5BD1629B" w14:textId="77777777" w:rsidR="00A2282E" w:rsidRDefault="00A2282E" w:rsidP="00A2282E">
      <w:pPr>
        <w:pStyle w:val="ac"/>
        <w:spacing w:line="600" w:lineRule="exact"/>
        <w:rPr>
          <w:rFonts w:ascii="Times New Roman"/>
          <w:sz w:val="28"/>
          <w:szCs w:val="28"/>
        </w:rPr>
      </w:pPr>
    </w:p>
    <w:p w14:paraId="0AC0C23B" w14:textId="77777777" w:rsidR="00905156" w:rsidRDefault="00A2282E" w:rsidP="0073589F">
      <w:pPr>
        <w:pStyle w:val="ac"/>
        <w:spacing w:line="600" w:lineRule="exact"/>
        <w:ind w:firstLineChars="2150" w:firstLine="6084"/>
        <w:rPr>
          <w:sz w:val="28"/>
          <w:szCs w:val="28"/>
        </w:rPr>
      </w:pPr>
      <w:r>
        <w:rPr>
          <w:rFonts w:ascii="Times New Roman"/>
          <w:sz w:val="28"/>
          <w:szCs w:val="28"/>
          <w:u w:val="single"/>
        </w:rPr>
        <w:tab/>
      </w:r>
      <w:r w:rsidR="00513A65">
        <w:rPr>
          <w:rFonts w:ascii="Times New Roman"/>
          <w:sz w:val="28"/>
          <w:szCs w:val="28"/>
          <w:u w:val="single"/>
        </w:rPr>
        <w:t xml:space="preserve"> </w:t>
      </w:r>
      <w:r>
        <w:rPr>
          <w:rFonts w:hint="eastAsia"/>
          <w:sz w:val="28"/>
          <w:szCs w:val="28"/>
        </w:rPr>
        <w:t>年</w:t>
      </w:r>
      <w:r w:rsidR="00513A65">
        <w:rPr>
          <w:rFonts w:hint="eastAsia"/>
          <w:sz w:val="28"/>
          <w:szCs w:val="28"/>
        </w:rPr>
        <w:t xml:space="preserve"> </w:t>
      </w:r>
      <w:r w:rsidR="00513A65">
        <w:rPr>
          <w:rFonts w:ascii="Times New Roman"/>
          <w:sz w:val="28"/>
          <w:szCs w:val="28"/>
          <w:u w:val="single"/>
        </w:rPr>
        <w:tab/>
      </w:r>
      <w:r w:rsidR="00513A65">
        <w:rPr>
          <w:rFonts w:hint="eastAsia"/>
          <w:sz w:val="28"/>
          <w:szCs w:val="28"/>
        </w:rPr>
        <w:t xml:space="preserve"> </w:t>
      </w:r>
      <w:r>
        <w:rPr>
          <w:rFonts w:hint="eastAsia"/>
          <w:spacing w:val="-3"/>
          <w:sz w:val="28"/>
          <w:szCs w:val="28"/>
        </w:rPr>
        <w:t>月</w:t>
      </w:r>
      <w:r w:rsidR="00513A65">
        <w:rPr>
          <w:spacing w:val="-3"/>
          <w:sz w:val="28"/>
          <w:szCs w:val="28"/>
        </w:rPr>
        <w:t xml:space="preserve"> </w:t>
      </w:r>
      <w:r w:rsidR="00513A65">
        <w:rPr>
          <w:spacing w:val="-3"/>
          <w:sz w:val="28"/>
          <w:szCs w:val="28"/>
          <w:u w:val="single"/>
        </w:rPr>
        <w:t xml:space="preserve">  </w:t>
      </w:r>
      <w:r>
        <w:rPr>
          <w:rFonts w:hint="eastAsia"/>
          <w:sz w:val="28"/>
          <w:szCs w:val="28"/>
        </w:rPr>
        <w:t>日</w:t>
      </w:r>
    </w:p>
    <w:p w14:paraId="1FE816D2" w14:textId="77777777" w:rsidR="00D75873" w:rsidRDefault="00D75873" w:rsidP="0073589F">
      <w:pPr>
        <w:pStyle w:val="ac"/>
        <w:spacing w:line="600" w:lineRule="exact"/>
        <w:ind w:firstLineChars="2150" w:firstLine="6084"/>
        <w:rPr>
          <w:sz w:val="28"/>
          <w:szCs w:val="28"/>
        </w:rPr>
      </w:pPr>
    </w:p>
    <w:p w14:paraId="25C03169" w14:textId="77777777" w:rsidR="00C20E8F" w:rsidRDefault="00C20E8F" w:rsidP="00C20E8F">
      <w:pPr>
        <w:ind w:firstLineChars="699" w:firstLine="2126"/>
        <w:rPr>
          <w:b/>
          <w:color w:val="000000"/>
          <w:sz w:val="30"/>
          <w:szCs w:val="30"/>
        </w:rPr>
      </w:pPr>
    </w:p>
    <w:p w14:paraId="593448AF" w14:textId="77777777" w:rsidR="00C20E8F" w:rsidRDefault="00C20E8F" w:rsidP="00C20E8F">
      <w:pPr>
        <w:ind w:firstLineChars="699" w:firstLine="2126"/>
        <w:rPr>
          <w:b/>
          <w:color w:val="000000"/>
          <w:sz w:val="30"/>
          <w:szCs w:val="30"/>
        </w:rPr>
      </w:pPr>
    </w:p>
    <w:p w14:paraId="45D53C9D" w14:textId="77777777" w:rsidR="00D8606E" w:rsidRPr="00FC4863" w:rsidRDefault="00D8606E" w:rsidP="00D8606E">
      <w:pPr>
        <w:pStyle w:val="1"/>
        <w:spacing w:before="0" w:after="0" w:line="460" w:lineRule="exact"/>
        <w:ind w:firstLineChars="400" w:firstLine="1453"/>
        <w:rPr>
          <w:rFonts w:ascii="华文仿宋" w:eastAsia="华文仿宋" w:hAnsi="华文仿宋"/>
          <w:color w:val="FF0000"/>
          <w:sz w:val="36"/>
          <w:szCs w:val="36"/>
        </w:rPr>
      </w:pPr>
      <w:r>
        <w:rPr>
          <w:rFonts w:ascii="华文仿宋" w:eastAsia="华文仿宋" w:hAnsi="华文仿宋" w:hint="eastAsia"/>
          <w:sz w:val="36"/>
          <w:szCs w:val="36"/>
        </w:rPr>
        <w:t>附件二：</w:t>
      </w:r>
      <w:r w:rsidRPr="00E558DF">
        <w:rPr>
          <w:rFonts w:ascii="华文仿宋" w:eastAsia="华文仿宋" w:hAnsi="华文仿宋" w:hint="eastAsia"/>
          <w:sz w:val="36"/>
          <w:szCs w:val="36"/>
        </w:rPr>
        <w:t>新疆智能纺织项目换热</w:t>
      </w:r>
      <w:r>
        <w:rPr>
          <w:rFonts w:ascii="华文仿宋" w:eastAsia="华文仿宋" w:hAnsi="华文仿宋" w:hint="eastAsia"/>
          <w:sz w:val="36"/>
          <w:szCs w:val="36"/>
        </w:rPr>
        <w:t>机组</w:t>
      </w:r>
      <w:r w:rsidRPr="00E558DF">
        <w:rPr>
          <w:rFonts w:ascii="华文仿宋" w:eastAsia="华文仿宋" w:hAnsi="华文仿宋"/>
          <w:sz w:val="36"/>
          <w:szCs w:val="36"/>
        </w:rPr>
        <w:t>招标要求</w:t>
      </w:r>
    </w:p>
    <w:p w14:paraId="2083211D" w14:textId="77777777" w:rsidR="00D8606E" w:rsidRPr="00D03C07" w:rsidRDefault="00D8606E" w:rsidP="00D8606E">
      <w:pPr>
        <w:snapToGrid w:val="0"/>
        <w:spacing w:line="460" w:lineRule="exact"/>
        <w:jc w:val="left"/>
        <w:rPr>
          <w:rFonts w:ascii="宋体" w:hAnsi="宋体"/>
          <w:bCs/>
          <w:sz w:val="24"/>
          <w:szCs w:val="24"/>
        </w:rPr>
      </w:pPr>
      <w:r w:rsidRPr="00D03C07">
        <w:rPr>
          <w:rFonts w:ascii="宋体" w:hAnsi="宋体" w:cs="仿宋_GB2312" w:hint="eastAsia"/>
          <w:b/>
          <w:sz w:val="24"/>
          <w:szCs w:val="24"/>
        </w:rPr>
        <w:t>一、总则</w:t>
      </w:r>
    </w:p>
    <w:p w14:paraId="619A1359" w14:textId="77777777" w:rsidR="00D8606E" w:rsidRPr="00D03C07" w:rsidRDefault="00D8606E" w:rsidP="00D8606E">
      <w:pPr>
        <w:tabs>
          <w:tab w:val="left" w:pos="425"/>
        </w:tabs>
        <w:spacing w:line="460" w:lineRule="exact"/>
        <w:ind w:left="425"/>
        <w:jc w:val="left"/>
        <w:rPr>
          <w:rFonts w:ascii="宋体" w:hAnsi="宋体" w:cs="仿宋_GB2312"/>
          <w:bCs/>
          <w:sz w:val="24"/>
          <w:szCs w:val="24"/>
        </w:rPr>
      </w:pPr>
      <w:r w:rsidRPr="00D03C07">
        <w:rPr>
          <w:rFonts w:ascii="宋体" w:hAnsi="宋体" w:cs="仿宋_GB2312" w:hint="eastAsia"/>
          <w:bCs/>
          <w:sz w:val="24"/>
          <w:szCs w:val="24"/>
        </w:rPr>
        <w:t>1、本技术条件适用于:换热机组的设备要求，提出了包括该设备的功能、结构、性能、材料、安装、</w:t>
      </w:r>
      <w:r w:rsidRPr="00D03C07">
        <w:rPr>
          <w:rFonts w:ascii="宋体" w:hAnsi="宋体" w:cs="仿宋_GB2312"/>
          <w:bCs/>
          <w:sz w:val="24"/>
          <w:szCs w:val="24"/>
        </w:rPr>
        <w:t>调试、运行</w:t>
      </w:r>
      <w:r w:rsidRPr="00D03C07">
        <w:rPr>
          <w:rFonts w:ascii="宋体" w:hAnsi="宋体" w:cs="仿宋_GB2312" w:hint="eastAsia"/>
          <w:bCs/>
          <w:sz w:val="24"/>
          <w:szCs w:val="24"/>
        </w:rPr>
        <w:t>和试验等方面的技术要求。</w:t>
      </w:r>
    </w:p>
    <w:p w14:paraId="6EE537EA" w14:textId="77777777" w:rsidR="00D8606E" w:rsidRPr="00D03C07" w:rsidRDefault="00D8606E" w:rsidP="00D8606E">
      <w:pPr>
        <w:tabs>
          <w:tab w:val="left" w:pos="425"/>
        </w:tabs>
        <w:spacing w:line="460" w:lineRule="exact"/>
        <w:ind w:left="425"/>
        <w:jc w:val="left"/>
        <w:rPr>
          <w:rFonts w:ascii="宋体" w:hAnsi="宋体" w:cs="仿宋_GB2312"/>
          <w:sz w:val="24"/>
          <w:szCs w:val="24"/>
        </w:rPr>
      </w:pPr>
      <w:r w:rsidRPr="00D03C07">
        <w:rPr>
          <w:rFonts w:ascii="宋体" w:hAnsi="宋体" w:cs="仿宋_GB2312" w:hint="eastAsia"/>
          <w:bCs/>
          <w:sz w:val="24"/>
          <w:szCs w:val="24"/>
        </w:rPr>
        <w:t>2、本技术条件并未对一切技术细节做出规定，供方应提供符合本技术条件和满足需方使用要求的优质产品。并对供货范围内设备系统的完整性、合理性、先进性、使用性能全部负责。</w:t>
      </w:r>
    </w:p>
    <w:p w14:paraId="6A9EEC23" w14:textId="77777777" w:rsidR="00D8606E" w:rsidRPr="00D03C07" w:rsidRDefault="00D8606E" w:rsidP="00D8606E">
      <w:pPr>
        <w:tabs>
          <w:tab w:val="left" w:pos="425"/>
        </w:tabs>
        <w:spacing w:line="460" w:lineRule="exact"/>
        <w:ind w:left="425"/>
        <w:jc w:val="left"/>
        <w:rPr>
          <w:rFonts w:ascii="宋体" w:hAnsi="宋体" w:cs="仿宋_GB2312"/>
          <w:sz w:val="24"/>
          <w:szCs w:val="24"/>
        </w:rPr>
      </w:pPr>
      <w:r w:rsidRPr="00D03C07">
        <w:rPr>
          <w:rFonts w:ascii="宋体" w:hAnsi="宋体" w:cs="仿宋_GB2312" w:hint="eastAsia"/>
          <w:sz w:val="24"/>
          <w:szCs w:val="24"/>
        </w:rPr>
        <w:t>3、本技术部分所用的标准如与供方所执行的标准不一致时，按国家较高标准执行。</w:t>
      </w:r>
    </w:p>
    <w:p w14:paraId="6DD5FCB7" w14:textId="77777777" w:rsidR="00D8606E" w:rsidRPr="00D03C07" w:rsidRDefault="00D8606E" w:rsidP="00D8606E">
      <w:pPr>
        <w:pStyle w:val="ac"/>
        <w:spacing w:line="460" w:lineRule="exact"/>
        <w:rPr>
          <w:rFonts w:cs="仿宋_GB2312"/>
          <w:b/>
          <w:sz w:val="24"/>
          <w:szCs w:val="24"/>
        </w:rPr>
      </w:pPr>
      <w:r w:rsidRPr="00D03C07">
        <w:rPr>
          <w:rFonts w:cs="仿宋_GB2312" w:hint="eastAsia"/>
          <w:b/>
          <w:sz w:val="24"/>
          <w:szCs w:val="24"/>
        </w:rPr>
        <w:t>二、工程概况</w:t>
      </w:r>
    </w:p>
    <w:p w14:paraId="454CD7F0" w14:textId="77777777" w:rsidR="00D8606E" w:rsidRPr="00D03C07" w:rsidRDefault="00D8606E" w:rsidP="00D8606E">
      <w:pPr>
        <w:spacing w:line="460" w:lineRule="exact"/>
        <w:ind w:firstLineChars="200" w:firstLine="486"/>
        <w:jc w:val="left"/>
        <w:rPr>
          <w:rFonts w:ascii="宋体" w:hAnsi="宋体" w:cs="宋体"/>
          <w:sz w:val="24"/>
          <w:szCs w:val="24"/>
        </w:rPr>
      </w:pPr>
      <w:r w:rsidRPr="00D03C07">
        <w:rPr>
          <w:rFonts w:ascii="宋体" w:hAnsi="宋体" w:cs="仿宋_GB2312" w:hint="eastAsia"/>
          <w:sz w:val="24"/>
          <w:szCs w:val="24"/>
        </w:rPr>
        <w:t>1、项目名称：</w:t>
      </w:r>
      <w:r>
        <w:rPr>
          <w:rFonts w:ascii="宋体" w:hAnsi="宋体" w:cs="仿宋_GB2312" w:hint="eastAsia"/>
          <w:sz w:val="24"/>
          <w:szCs w:val="24"/>
        </w:rPr>
        <w:t>换热</w:t>
      </w:r>
      <w:r w:rsidRPr="00D03C07">
        <w:rPr>
          <w:rFonts w:ascii="宋体" w:hAnsi="宋体" w:cs="仿宋_GB2312" w:hint="eastAsia"/>
          <w:sz w:val="24"/>
          <w:szCs w:val="24"/>
        </w:rPr>
        <w:t>机房内</w:t>
      </w:r>
      <w:r>
        <w:rPr>
          <w:rFonts w:ascii="宋体" w:hAnsi="宋体" w:cs="仿宋_GB2312" w:hint="eastAsia"/>
          <w:sz w:val="24"/>
          <w:szCs w:val="24"/>
        </w:rPr>
        <w:t>换热</w:t>
      </w:r>
      <w:r w:rsidRPr="00D03C07">
        <w:rPr>
          <w:rFonts w:ascii="宋体" w:hAnsi="宋体" w:cs="仿宋_GB2312" w:hint="eastAsia"/>
          <w:sz w:val="24"/>
          <w:szCs w:val="24"/>
        </w:rPr>
        <w:t>设备</w:t>
      </w:r>
      <w:r>
        <w:rPr>
          <w:rFonts w:ascii="宋体" w:hAnsi="宋体" w:cs="仿宋_GB2312" w:hint="eastAsia"/>
          <w:sz w:val="24"/>
          <w:szCs w:val="24"/>
        </w:rPr>
        <w:t>、附属管道和设备附属线缆的</w:t>
      </w:r>
      <w:r w:rsidRPr="00D03C07">
        <w:rPr>
          <w:rFonts w:ascii="宋体" w:hAnsi="宋体" w:cs="仿宋_GB2312"/>
          <w:sz w:val="24"/>
          <w:szCs w:val="24"/>
        </w:rPr>
        <w:t>的供货</w:t>
      </w:r>
      <w:r w:rsidRPr="00D03C07">
        <w:rPr>
          <w:rFonts w:ascii="宋体" w:hAnsi="宋体" w:cs="仿宋_GB2312" w:hint="eastAsia"/>
          <w:sz w:val="24"/>
          <w:szCs w:val="24"/>
        </w:rPr>
        <w:t>安装和调试</w:t>
      </w:r>
      <w:r w:rsidRPr="00D03C07">
        <w:rPr>
          <w:rFonts w:ascii="宋体" w:hAnsi="宋体" w:cs="宋体" w:hint="eastAsia"/>
          <w:sz w:val="24"/>
          <w:szCs w:val="24"/>
        </w:rPr>
        <w:t>。</w:t>
      </w:r>
    </w:p>
    <w:p w14:paraId="3004FBEA" w14:textId="77777777" w:rsidR="00D8606E" w:rsidRPr="00D03C07" w:rsidRDefault="00D8606E" w:rsidP="00D8606E">
      <w:pPr>
        <w:tabs>
          <w:tab w:val="left" w:pos="220"/>
          <w:tab w:val="left" w:pos="414"/>
        </w:tabs>
        <w:spacing w:line="460" w:lineRule="exact"/>
        <w:ind w:firstLineChars="200" w:firstLine="486"/>
        <w:jc w:val="left"/>
        <w:rPr>
          <w:rFonts w:ascii="宋体" w:hAnsi="宋体" w:cs="仿宋_GB2312"/>
          <w:bCs/>
          <w:sz w:val="24"/>
          <w:szCs w:val="24"/>
        </w:rPr>
      </w:pPr>
      <w:r w:rsidRPr="00D03C07">
        <w:rPr>
          <w:rFonts w:ascii="宋体" w:hAnsi="宋体" w:cs="仿宋_GB2312" w:hint="eastAsia"/>
          <w:sz w:val="24"/>
          <w:szCs w:val="24"/>
        </w:rPr>
        <w:t>2、安装地点：新疆</w:t>
      </w:r>
      <w:r>
        <w:rPr>
          <w:rFonts w:ascii="宋体" w:hAnsi="宋体" w:cs="仿宋_GB2312" w:hint="eastAsia"/>
          <w:sz w:val="24"/>
          <w:szCs w:val="24"/>
        </w:rPr>
        <w:t>维吾尔自治区</w:t>
      </w:r>
      <w:r w:rsidRPr="00D03C07">
        <w:rPr>
          <w:rFonts w:ascii="宋体" w:hAnsi="宋体" w:cs="仿宋_GB2312" w:hint="eastAsia"/>
          <w:sz w:val="24"/>
          <w:szCs w:val="24"/>
        </w:rPr>
        <w:t>草湖市</w:t>
      </w:r>
      <w:r>
        <w:rPr>
          <w:rFonts w:ascii="宋体" w:hAnsi="宋体" w:cs="仿宋_GB2312" w:hint="eastAsia"/>
          <w:sz w:val="24"/>
          <w:szCs w:val="24"/>
        </w:rPr>
        <w:t>智能纺织项目</w:t>
      </w:r>
      <w:r w:rsidRPr="00D03C07">
        <w:rPr>
          <w:rFonts w:ascii="宋体" w:hAnsi="宋体" w:cs="仿宋_GB2312"/>
          <w:sz w:val="24"/>
          <w:szCs w:val="24"/>
        </w:rPr>
        <w:t>换热机房</w:t>
      </w:r>
      <w:r w:rsidRPr="00D03C07">
        <w:rPr>
          <w:rFonts w:ascii="宋体" w:hAnsi="宋体" w:cs="仿宋_GB2312" w:hint="eastAsia"/>
          <w:sz w:val="24"/>
          <w:szCs w:val="24"/>
        </w:rPr>
        <w:t>。</w:t>
      </w:r>
    </w:p>
    <w:p w14:paraId="4A40FECC" w14:textId="77777777" w:rsidR="00D8606E" w:rsidRPr="00D03C07" w:rsidRDefault="00D8606E" w:rsidP="00D8606E">
      <w:pPr>
        <w:spacing w:line="460" w:lineRule="exact"/>
        <w:ind w:left="488" w:hangingChars="200" w:hanging="488"/>
        <w:jc w:val="left"/>
        <w:rPr>
          <w:rFonts w:ascii="宋体" w:hAnsi="宋体"/>
          <w:b/>
          <w:sz w:val="24"/>
          <w:szCs w:val="24"/>
        </w:rPr>
      </w:pPr>
      <w:r w:rsidRPr="00D03C07">
        <w:rPr>
          <w:rFonts w:ascii="宋体" w:hAnsi="宋体" w:hint="eastAsia"/>
          <w:b/>
          <w:sz w:val="24"/>
          <w:szCs w:val="24"/>
        </w:rPr>
        <w:t>三、设备概况：</w:t>
      </w:r>
    </w:p>
    <w:p w14:paraId="3A7BBA31" w14:textId="77777777" w:rsidR="00D8606E" w:rsidRPr="00D03C07" w:rsidRDefault="00D8606E" w:rsidP="00D8606E">
      <w:pPr>
        <w:tabs>
          <w:tab w:val="left" w:pos="220"/>
          <w:tab w:val="left" w:pos="414"/>
        </w:tabs>
        <w:spacing w:line="460" w:lineRule="exact"/>
        <w:ind w:firstLineChars="200" w:firstLine="486"/>
        <w:jc w:val="left"/>
        <w:rPr>
          <w:rFonts w:ascii="宋体" w:hAnsi="宋体" w:cs="仿宋_GB2312"/>
          <w:sz w:val="24"/>
          <w:szCs w:val="24"/>
        </w:rPr>
      </w:pPr>
      <w:r w:rsidRPr="00D03C07">
        <w:rPr>
          <w:rFonts w:ascii="宋体" w:hAnsi="宋体" w:cs="仿宋_GB2312" w:hint="eastAsia"/>
          <w:sz w:val="24"/>
          <w:szCs w:val="24"/>
        </w:rPr>
        <w:t>1、设备名称：高效智能换热站设备</w:t>
      </w:r>
    </w:p>
    <w:p w14:paraId="37A2BAB9" w14:textId="77777777" w:rsidR="00D8606E" w:rsidRPr="0068090F" w:rsidRDefault="00D8606E" w:rsidP="00D8606E">
      <w:pPr>
        <w:tabs>
          <w:tab w:val="left" w:pos="220"/>
          <w:tab w:val="left" w:pos="414"/>
        </w:tabs>
        <w:spacing w:line="460" w:lineRule="exact"/>
        <w:ind w:firstLineChars="200" w:firstLine="486"/>
        <w:jc w:val="left"/>
        <w:rPr>
          <w:rFonts w:ascii="宋体" w:hAnsi="宋体" w:cs="仿宋_GB2312"/>
          <w:sz w:val="24"/>
          <w:szCs w:val="24"/>
        </w:rPr>
      </w:pPr>
      <w:r w:rsidRPr="00D03C07">
        <w:rPr>
          <w:rFonts w:ascii="宋体" w:hAnsi="宋体" w:cs="仿宋_GB2312" w:hint="eastAsia"/>
          <w:sz w:val="24"/>
          <w:szCs w:val="24"/>
        </w:rPr>
        <w:t>2、规格型号及</w:t>
      </w:r>
      <w:r w:rsidRPr="00D03C07">
        <w:rPr>
          <w:rFonts w:ascii="宋体" w:hAnsi="宋体" w:cs="仿宋_GB2312"/>
          <w:sz w:val="24"/>
          <w:szCs w:val="24"/>
        </w:rPr>
        <w:t>数量</w:t>
      </w:r>
      <w:r w:rsidRPr="00D03C07">
        <w:rPr>
          <w:rFonts w:ascii="宋体" w:hAnsi="宋体" w:cs="仿宋_GB2312" w:hint="eastAsia"/>
          <w:sz w:val="24"/>
          <w:szCs w:val="24"/>
        </w:rPr>
        <w:t>：</w:t>
      </w:r>
      <w:r>
        <w:rPr>
          <w:rFonts w:ascii="宋体" w:hAnsi="宋体" w:cs="仿宋_GB2312" w:hint="eastAsia"/>
          <w:sz w:val="24"/>
          <w:szCs w:val="24"/>
        </w:rPr>
        <w:t xml:space="preserve"> </w:t>
      </w:r>
      <w:r w:rsidRPr="00D03C07">
        <w:rPr>
          <w:rFonts w:ascii="宋体" w:hAnsi="宋体" w:hint="eastAsia"/>
          <w:sz w:val="24"/>
          <w:szCs w:val="24"/>
        </w:rPr>
        <w:t>QTZQ-N-</w:t>
      </w:r>
      <w:r w:rsidRPr="00D03C07">
        <w:rPr>
          <w:rFonts w:ascii="宋体" w:hAnsi="宋体"/>
          <w:sz w:val="24"/>
          <w:szCs w:val="24"/>
        </w:rPr>
        <w:t>2.1MW(换热器</w:t>
      </w:r>
      <w:r w:rsidRPr="00D03C07">
        <w:rPr>
          <w:rFonts w:ascii="宋体" w:hAnsi="宋体" w:hint="eastAsia"/>
          <w:sz w:val="24"/>
          <w:szCs w:val="24"/>
        </w:rPr>
        <w:t>)</w:t>
      </w:r>
      <w:r>
        <w:rPr>
          <w:rFonts w:ascii="宋体" w:hAnsi="宋体"/>
          <w:sz w:val="24"/>
          <w:szCs w:val="24"/>
        </w:rPr>
        <w:t xml:space="preserve">    </w:t>
      </w:r>
      <w:r w:rsidRPr="00D03C07">
        <w:rPr>
          <w:rFonts w:ascii="宋体" w:hAnsi="宋体"/>
          <w:sz w:val="24"/>
          <w:szCs w:val="24"/>
        </w:rPr>
        <w:t>1</w:t>
      </w:r>
      <w:r w:rsidRPr="00D03C07">
        <w:rPr>
          <w:rFonts w:ascii="宋体" w:hAnsi="宋体" w:hint="eastAsia"/>
          <w:sz w:val="24"/>
          <w:szCs w:val="24"/>
        </w:rPr>
        <w:t>套</w:t>
      </w:r>
      <w:r w:rsidRPr="00D03C07">
        <w:rPr>
          <w:rFonts w:ascii="宋体" w:hAnsi="宋体"/>
          <w:sz w:val="24"/>
          <w:szCs w:val="24"/>
        </w:rPr>
        <w:t>(</w:t>
      </w:r>
      <w:r w:rsidRPr="00D03C07">
        <w:rPr>
          <w:rFonts w:ascii="宋体" w:hAnsi="宋体" w:hint="eastAsia"/>
          <w:sz w:val="24"/>
          <w:szCs w:val="24"/>
        </w:rPr>
        <w:t>二次网供地暖和片暖共用</w:t>
      </w:r>
      <w:r w:rsidRPr="00D03C07">
        <w:rPr>
          <w:rFonts w:ascii="宋体" w:hAnsi="宋体"/>
          <w:sz w:val="24"/>
          <w:szCs w:val="24"/>
        </w:rPr>
        <w:t>）</w:t>
      </w:r>
    </w:p>
    <w:p w14:paraId="78E22BA3" w14:textId="77777777" w:rsidR="00D8606E" w:rsidRPr="00D03C07" w:rsidRDefault="00D8606E" w:rsidP="00D8606E">
      <w:pPr>
        <w:spacing w:line="460" w:lineRule="exact"/>
        <w:jc w:val="left"/>
        <w:rPr>
          <w:rFonts w:ascii="宋体" w:hAnsi="宋体" w:cs="宋体"/>
          <w:bCs/>
          <w:sz w:val="24"/>
          <w:szCs w:val="24"/>
        </w:rPr>
      </w:pPr>
      <w:r w:rsidRPr="00D03C07">
        <w:rPr>
          <w:rFonts w:ascii="宋体" w:hAnsi="宋体" w:hint="eastAsia"/>
          <w:b/>
          <w:sz w:val="24"/>
          <w:szCs w:val="24"/>
        </w:rPr>
        <w:t>四、技术要求：</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9213"/>
      </w:tblGrid>
      <w:tr w:rsidR="00D8606E" w:rsidRPr="00D03C07" w14:paraId="7DDA7106" w14:textId="77777777" w:rsidTr="00A85440">
        <w:trPr>
          <w:trHeight w:val="978"/>
        </w:trPr>
        <w:tc>
          <w:tcPr>
            <w:tcW w:w="988" w:type="dxa"/>
            <w:shd w:val="clear" w:color="auto" w:fill="auto"/>
            <w:vAlign w:val="center"/>
          </w:tcPr>
          <w:p w14:paraId="17B103A7" w14:textId="77777777" w:rsidR="00D8606E" w:rsidRDefault="00D8606E" w:rsidP="00A85440">
            <w:pPr>
              <w:spacing w:line="460" w:lineRule="exact"/>
              <w:ind w:firstLineChars="100" w:firstLine="213"/>
              <w:jc w:val="left"/>
              <w:rPr>
                <w:rFonts w:ascii="宋体" w:hAnsi="宋体"/>
                <w:szCs w:val="21"/>
              </w:rPr>
            </w:pPr>
            <w:r w:rsidRPr="008C6B0B">
              <w:rPr>
                <w:rFonts w:ascii="宋体" w:hAnsi="宋体" w:hint="eastAsia"/>
                <w:szCs w:val="21"/>
              </w:rPr>
              <w:t>设计</w:t>
            </w:r>
          </w:p>
          <w:p w14:paraId="7CE5E5D2" w14:textId="77777777" w:rsidR="00D8606E" w:rsidRPr="008C6B0B" w:rsidRDefault="00D8606E" w:rsidP="00A85440">
            <w:pPr>
              <w:spacing w:line="460" w:lineRule="exact"/>
              <w:ind w:firstLineChars="100" w:firstLine="213"/>
              <w:jc w:val="left"/>
              <w:rPr>
                <w:rFonts w:ascii="宋体" w:hAnsi="宋体"/>
                <w:szCs w:val="21"/>
              </w:rPr>
            </w:pPr>
            <w:r w:rsidRPr="008C6B0B">
              <w:rPr>
                <w:rFonts w:ascii="宋体" w:hAnsi="宋体" w:hint="eastAsia"/>
                <w:szCs w:val="21"/>
              </w:rPr>
              <w:t>参数</w:t>
            </w:r>
          </w:p>
        </w:tc>
        <w:tc>
          <w:tcPr>
            <w:tcW w:w="9213" w:type="dxa"/>
            <w:shd w:val="clear" w:color="auto" w:fill="auto"/>
            <w:vAlign w:val="center"/>
          </w:tcPr>
          <w:p w14:paraId="1AAEA66C" w14:textId="77777777" w:rsidR="00D8606E" w:rsidRPr="008C6B0B" w:rsidRDefault="00D8606E" w:rsidP="00A85440">
            <w:pPr>
              <w:spacing w:line="460" w:lineRule="exact"/>
              <w:jc w:val="left"/>
              <w:rPr>
                <w:rFonts w:ascii="宋体" w:hAnsi="宋体"/>
                <w:szCs w:val="21"/>
              </w:rPr>
            </w:pPr>
            <w:r w:rsidRPr="008C6B0B">
              <w:rPr>
                <w:rFonts w:ascii="宋体" w:hAnsi="宋体" w:hint="eastAsia"/>
                <w:szCs w:val="21"/>
              </w:rPr>
              <w:t>1）一次管网过热饱和蒸汽，压力约0</w:t>
            </w:r>
            <w:r w:rsidRPr="008C6B0B">
              <w:rPr>
                <w:rFonts w:ascii="宋体" w:hAnsi="宋体"/>
                <w:szCs w:val="21"/>
              </w:rPr>
              <w:t>.7</w:t>
            </w:r>
            <w:r w:rsidRPr="008C6B0B">
              <w:rPr>
                <w:rFonts w:ascii="宋体" w:hAnsi="宋体" w:hint="eastAsia"/>
                <w:szCs w:val="21"/>
              </w:rPr>
              <w:t>兆帕、温度约3</w:t>
            </w:r>
            <w:r w:rsidRPr="008C6B0B">
              <w:rPr>
                <w:rFonts w:ascii="宋体" w:hAnsi="宋体"/>
                <w:szCs w:val="21"/>
              </w:rPr>
              <w:t>00</w:t>
            </w:r>
            <w:r w:rsidRPr="008C6B0B">
              <w:rPr>
                <w:rFonts w:ascii="宋体" w:hAnsi="宋体" w:hint="eastAsia"/>
                <w:szCs w:val="21"/>
              </w:rPr>
              <w:t>℃；</w:t>
            </w:r>
          </w:p>
          <w:p w14:paraId="39333DE6" w14:textId="77777777" w:rsidR="00D8606E" w:rsidRPr="008C6B0B" w:rsidRDefault="00D8606E" w:rsidP="00A85440">
            <w:pPr>
              <w:spacing w:line="460" w:lineRule="exact"/>
              <w:jc w:val="left"/>
              <w:rPr>
                <w:rFonts w:ascii="宋体" w:hAnsi="宋体"/>
                <w:szCs w:val="21"/>
              </w:rPr>
            </w:pPr>
            <w:r w:rsidRPr="008C6B0B">
              <w:rPr>
                <w:rFonts w:ascii="宋体" w:hAnsi="宋体" w:hint="eastAsia"/>
                <w:szCs w:val="21"/>
              </w:rPr>
              <w:t>2）二次管网一路7</w:t>
            </w:r>
            <w:r w:rsidRPr="008C6B0B">
              <w:rPr>
                <w:rFonts w:ascii="宋体" w:hAnsi="宋体"/>
                <w:szCs w:val="21"/>
              </w:rPr>
              <w:t>5</w:t>
            </w:r>
            <w:r w:rsidRPr="008C6B0B">
              <w:rPr>
                <w:rFonts w:ascii="宋体" w:hAnsi="宋体" w:hint="eastAsia"/>
                <w:szCs w:val="21"/>
              </w:rPr>
              <w:t>/</w:t>
            </w:r>
            <w:r w:rsidRPr="008C6B0B">
              <w:rPr>
                <w:rFonts w:ascii="宋体" w:hAnsi="宋体"/>
                <w:szCs w:val="21"/>
              </w:rPr>
              <w:t>50</w:t>
            </w:r>
            <w:r w:rsidRPr="008C6B0B">
              <w:rPr>
                <w:rFonts w:ascii="宋体" w:hAnsi="宋体" w:hint="eastAsia"/>
                <w:szCs w:val="21"/>
              </w:rPr>
              <w:t>℃供片暖系统、供暖面积10</w:t>
            </w:r>
            <w:r w:rsidRPr="008C6B0B">
              <w:rPr>
                <w:rFonts w:ascii="宋体" w:hAnsi="宋体"/>
                <w:szCs w:val="21"/>
              </w:rPr>
              <w:t>000</w:t>
            </w:r>
            <w:r w:rsidRPr="008C6B0B">
              <w:rPr>
                <w:rFonts w:ascii="宋体" w:hAnsi="宋体" w:hint="eastAsia"/>
                <w:szCs w:val="21"/>
              </w:rPr>
              <w:t>㎡（0</w:t>
            </w:r>
            <w:r w:rsidRPr="008C6B0B">
              <w:rPr>
                <w:rFonts w:ascii="宋体" w:hAnsi="宋体"/>
                <w:szCs w:val="21"/>
              </w:rPr>
              <w:t>.7MW</w:t>
            </w:r>
            <w:r w:rsidRPr="008C6B0B">
              <w:rPr>
                <w:rFonts w:ascii="宋体" w:hAnsi="宋体" w:hint="eastAsia"/>
                <w:szCs w:val="21"/>
              </w:rPr>
              <w:t>），另一路经温控阀变温为</w:t>
            </w:r>
            <w:r w:rsidRPr="008C6B0B">
              <w:rPr>
                <w:rFonts w:ascii="宋体" w:hAnsi="宋体"/>
                <w:szCs w:val="21"/>
              </w:rPr>
              <w:t>60</w:t>
            </w:r>
            <w:r w:rsidRPr="008C6B0B">
              <w:rPr>
                <w:rFonts w:ascii="宋体" w:hAnsi="宋体" w:hint="eastAsia"/>
                <w:szCs w:val="21"/>
              </w:rPr>
              <w:t>/</w:t>
            </w:r>
            <w:r w:rsidRPr="008C6B0B">
              <w:rPr>
                <w:rFonts w:ascii="宋体" w:hAnsi="宋体"/>
                <w:szCs w:val="21"/>
              </w:rPr>
              <w:t>50</w:t>
            </w:r>
            <w:r w:rsidRPr="008C6B0B">
              <w:rPr>
                <w:rFonts w:ascii="宋体" w:hAnsi="宋体" w:hint="eastAsia"/>
                <w:szCs w:val="21"/>
              </w:rPr>
              <w:t>℃供地暖系统、供暖面积2</w:t>
            </w:r>
            <w:r w:rsidRPr="008C6B0B">
              <w:rPr>
                <w:rFonts w:ascii="宋体" w:hAnsi="宋体"/>
                <w:szCs w:val="21"/>
              </w:rPr>
              <w:t>0000</w:t>
            </w:r>
            <w:r w:rsidRPr="008C6B0B">
              <w:rPr>
                <w:rFonts w:ascii="宋体" w:hAnsi="宋体" w:hint="eastAsia"/>
                <w:szCs w:val="21"/>
              </w:rPr>
              <w:t>㎡（</w:t>
            </w:r>
            <w:r w:rsidRPr="008C6B0B">
              <w:rPr>
                <w:rFonts w:ascii="宋体" w:hAnsi="宋体"/>
                <w:szCs w:val="21"/>
              </w:rPr>
              <w:t>1.4MW</w:t>
            </w:r>
            <w:r w:rsidRPr="008C6B0B">
              <w:rPr>
                <w:rFonts w:ascii="宋体" w:hAnsi="宋体" w:hint="eastAsia"/>
                <w:szCs w:val="21"/>
              </w:rPr>
              <w:t>）；厂家根据</w:t>
            </w:r>
            <w:r w:rsidRPr="008C6B0B">
              <w:rPr>
                <w:rFonts w:ascii="宋体" w:hAnsi="宋体"/>
                <w:szCs w:val="21"/>
              </w:rPr>
              <w:t>要求</w:t>
            </w:r>
            <w:r w:rsidRPr="008C6B0B">
              <w:rPr>
                <w:rFonts w:ascii="宋体" w:hAnsi="宋体" w:hint="eastAsia"/>
                <w:szCs w:val="21"/>
              </w:rPr>
              <w:t>测算</w:t>
            </w:r>
            <w:r w:rsidRPr="008C6B0B">
              <w:rPr>
                <w:rFonts w:ascii="宋体" w:hAnsi="宋体"/>
                <w:szCs w:val="21"/>
              </w:rPr>
              <w:t>是否能满足</w:t>
            </w:r>
            <w:r w:rsidRPr="008C6B0B">
              <w:rPr>
                <w:rFonts w:ascii="宋体" w:hAnsi="宋体" w:hint="eastAsia"/>
                <w:szCs w:val="21"/>
              </w:rPr>
              <w:t>，</w:t>
            </w:r>
            <w:r w:rsidRPr="008C6B0B">
              <w:rPr>
                <w:rFonts w:ascii="宋体" w:hAnsi="宋体"/>
                <w:szCs w:val="21"/>
              </w:rPr>
              <w:t>不能满足应</w:t>
            </w:r>
            <w:r w:rsidRPr="008C6B0B">
              <w:rPr>
                <w:rFonts w:ascii="宋体" w:hAnsi="宋体" w:hint="eastAsia"/>
                <w:szCs w:val="21"/>
              </w:rPr>
              <w:t>进行</w:t>
            </w:r>
            <w:r w:rsidRPr="008C6B0B">
              <w:rPr>
                <w:rFonts w:ascii="宋体" w:hAnsi="宋体"/>
                <w:szCs w:val="21"/>
              </w:rPr>
              <w:t>调整</w:t>
            </w:r>
            <w:r w:rsidRPr="008C6B0B">
              <w:rPr>
                <w:rFonts w:ascii="宋体" w:hAnsi="宋体" w:hint="eastAsia"/>
                <w:szCs w:val="21"/>
              </w:rPr>
              <w:t>，</w:t>
            </w:r>
            <w:r w:rsidRPr="008C6B0B">
              <w:rPr>
                <w:rFonts w:ascii="宋体" w:hAnsi="宋体"/>
                <w:szCs w:val="21"/>
              </w:rPr>
              <w:t>标书</w:t>
            </w:r>
            <w:r w:rsidRPr="008C6B0B">
              <w:rPr>
                <w:rFonts w:ascii="宋体" w:hAnsi="宋体" w:hint="eastAsia"/>
                <w:szCs w:val="21"/>
              </w:rPr>
              <w:t>中</w:t>
            </w:r>
            <w:r w:rsidRPr="008C6B0B">
              <w:rPr>
                <w:rFonts w:ascii="宋体" w:hAnsi="宋体"/>
                <w:szCs w:val="21"/>
              </w:rPr>
              <w:t>注明并</w:t>
            </w:r>
            <w:r w:rsidRPr="008C6B0B">
              <w:rPr>
                <w:rFonts w:ascii="宋体" w:hAnsi="宋体" w:hint="eastAsia"/>
                <w:szCs w:val="21"/>
              </w:rPr>
              <w:t>投标</w:t>
            </w:r>
            <w:r w:rsidRPr="008C6B0B">
              <w:rPr>
                <w:rFonts w:ascii="宋体" w:hAnsi="宋体"/>
                <w:szCs w:val="21"/>
              </w:rPr>
              <w:t>时</w:t>
            </w:r>
            <w:r w:rsidRPr="008C6B0B">
              <w:rPr>
                <w:rFonts w:ascii="宋体" w:hAnsi="宋体" w:hint="eastAsia"/>
                <w:szCs w:val="21"/>
              </w:rPr>
              <w:t>现场</w:t>
            </w:r>
            <w:r w:rsidRPr="008C6B0B">
              <w:rPr>
                <w:rFonts w:ascii="宋体" w:hAnsi="宋体"/>
                <w:szCs w:val="21"/>
              </w:rPr>
              <w:t>当面说明。</w:t>
            </w:r>
          </w:p>
        </w:tc>
      </w:tr>
      <w:tr w:rsidR="00D8606E" w:rsidRPr="00D03C07" w14:paraId="383ECCCE" w14:textId="77777777" w:rsidTr="00A85440">
        <w:trPr>
          <w:trHeight w:val="978"/>
        </w:trPr>
        <w:tc>
          <w:tcPr>
            <w:tcW w:w="988" w:type="dxa"/>
            <w:shd w:val="clear" w:color="auto" w:fill="auto"/>
            <w:vAlign w:val="center"/>
          </w:tcPr>
          <w:p w14:paraId="402EF688" w14:textId="77777777" w:rsidR="00D8606E" w:rsidRDefault="00D8606E" w:rsidP="00A85440">
            <w:pPr>
              <w:spacing w:line="460" w:lineRule="exact"/>
              <w:jc w:val="left"/>
              <w:rPr>
                <w:rFonts w:ascii="宋体" w:hAnsi="宋体"/>
                <w:szCs w:val="21"/>
              </w:rPr>
            </w:pPr>
            <w:r w:rsidRPr="008C6B0B">
              <w:rPr>
                <w:rFonts w:ascii="宋体" w:hAnsi="宋体" w:hint="eastAsia"/>
                <w:szCs w:val="21"/>
              </w:rPr>
              <w:lastRenderedPageBreak/>
              <w:t>设备</w:t>
            </w:r>
          </w:p>
          <w:p w14:paraId="64B482EA" w14:textId="77777777" w:rsidR="00D8606E" w:rsidRPr="008C6B0B" w:rsidRDefault="00D8606E" w:rsidP="00A85440">
            <w:pPr>
              <w:spacing w:line="460" w:lineRule="exact"/>
              <w:jc w:val="left"/>
              <w:rPr>
                <w:rFonts w:ascii="宋体" w:hAnsi="宋体"/>
                <w:szCs w:val="21"/>
              </w:rPr>
            </w:pPr>
            <w:r w:rsidRPr="008C6B0B">
              <w:rPr>
                <w:rFonts w:ascii="宋体" w:hAnsi="宋体" w:hint="eastAsia"/>
                <w:szCs w:val="21"/>
              </w:rPr>
              <w:t>选型</w:t>
            </w:r>
          </w:p>
        </w:tc>
        <w:tc>
          <w:tcPr>
            <w:tcW w:w="9213" w:type="dxa"/>
            <w:shd w:val="clear" w:color="auto" w:fill="auto"/>
            <w:vAlign w:val="center"/>
          </w:tcPr>
          <w:p w14:paraId="7C0F3E18" w14:textId="77777777" w:rsidR="00D8606E" w:rsidRPr="008C6B0B" w:rsidRDefault="00D8606E" w:rsidP="00D8606E">
            <w:pPr>
              <w:pStyle w:val="ab"/>
              <w:numPr>
                <w:ilvl w:val="0"/>
                <w:numId w:val="22"/>
              </w:numPr>
              <w:autoSpaceDE/>
              <w:autoSpaceDN/>
              <w:spacing w:line="460" w:lineRule="exact"/>
              <w:ind w:left="0" w:firstLineChars="0" w:firstLine="0"/>
              <w:rPr>
                <w:szCs w:val="21"/>
              </w:rPr>
            </w:pPr>
            <w:r w:rsidRPr="008C6B0B">
              <w:rPr>
                <w:rFonts w:hint="eastAsia"/>
                <w:szCs w:val="21"/>
              </w:rPr>
              <w:t>换热器中换热管为</w:t>
            </w:r>
            <w:r w:rsidRPr="008C6B0B">
              <w:rPr>
                <w:szCs w:val="21"/>
              </w:rPr>
              <w:t>190</w:t>
            </w:r>
            <w:r w:rsidRPr="008C6B0B">
              <w:rPr>
                <w:rFonts w:hint="eastAsia"/>
                <w:szCs w:val="21"/>
              </w:rPr>
              <w:t>根Ф19*1.2 SUS316L不锈钢无缝管,壁厚实测≥1.2mm，单根长度为1.5米;换热器管壳直径≥DN</w:t>
            </w:r>
            <w:r w:rsidRPr="008C6B0B">
              <w:rPr>
                <w:szCs w:val="21"/>
              </w:rPr>
              <w:t>5</w:t>
            </w:r>
            <w:r w:rsidRPr="008C6B0B">
              <w:rPr>
                <w:rFonts w:hint="eastAsia"/>
                <w:szCs w:val="21"/>
              </w:rPr>
              <w:t>00，管壳壁厚实测≥</w:t>
            </w:r>
            <w:r w:rsidRPr="008C6B0B">
              <w:rPr>
                <w:szCs w:val="21"/>
              </w:rPr>
              <w:t>9.5</w:t>
            </w:r>
            <w:r w:rsidRPr="008C6B0B">
              <w:rPr>
                <w:rFonts w:hint="eastAsia"/>
                <w:szCs w:val="21"/>
              </w:rPr>
              <w:t>mm（甲方派人封头安装前验收）。</w:t>
            </w:r>
          </w:p>
          <w:p w14:paraId="6FCE1EEB" w14:textId="77777777" w:rsidR="00D8606E" w:rsidRPr="008C6B0B" w:rsidRDefault="00D8606E" w:rsidP="00D8606E">
            <w:pPr>
              <w:pStyle w:val="ab"/>
              <w:numPr>
                <w:ilvl w:val="0"/>
                <w:numId w:val="22"/>
              </w:numPr>
              <w:autoSpaceDE/>
              <w:autoSpaceDN/>
              <w:spacing w:line="460" w:lineRule="exact"/>
              <w:ind w:left="-102" w:rightChars="-252" w:right="-537" w:firstLineChars="0" w:firstLine="102"/>
              <w:rPr>
                <w:szCs w:val="21"/>
              </w:rPr>
            </w:pPr>
            <w:r w:rsidRPr="008C6B0B">
              <w:rPr>
                <w:rFonts w:hint="eastAsia"/>
                <w:szCs w:val="21"/>
              </w:rPr>
              <w:t>换热器供回水口预留法兰PN16</w:t>
            </w:r>
            <w:r w:rsidRPr="008C6B0B">
              <w:rPr>
                <w:szCs w:val="21"/>
              </w:rPr>
              <w:t xml:space="preserve"> </w:t>
            </w:r>
            <w:r w:rsidRPr="008C6B0B">
              <w:rPr>
                <w:rFonts w:hint="eastAsia"/>
                <w:szCs w:val="21"/>
              </w:rPr>
              <w:t>DN1</w:t>
            </w:r>
            <w:r w:rsidRPr="008C6B0B">
              <w:rPr>
                <w:szCs w:val="21"/>
              </w:rPr>
              <w:t>5</w:t>
            </w:r>
            <w:r w:rsidRPr="008C6B0B">
              <w:rPr>
                <w:rFonts w:hint="eastAsia"/>
                <w:szCs w:val="21"/>
              </w:rPr>
              <w:t>0，蒸汽进口预留法兰PN25 DN</w:t>
            </w:r>
            <w:r w:rsidRPr="008C6B0B">
              <w:rPr>
                <w:szCs w:val="21"/>
              </w:rPr>
              <w:t>125</w:t>
            </w:r>
            <w:r w:rsidRPr="008C6B0B">
              <w:rPr>
                <w:rFonts w:hint="eastAsia"/>
                <w:szCs w:val="21"/>
              </w:rPr>
              <w:t>、变径为D</w:t>
            </w:r>
            <w:r w:rsidRPr="008C6B0B">
              <w:rPr>
                <w:szCs w:val="21"/>
              </w:rPr>
              <w:t>N65</w:t>
            </w:r>
            <w:r w:rsidRPr="008C6B0B">
              <w:rPr>
                <w:rFonts w:hint="eastAsia"/>
                <w:szCs w:val="21"/>
              </w:rPr>
              <w:t>带PN25</w:t>
            </w:r>
            <w:r w:rsidRPr="008C6B0B">
              <w:rPr>
                <w:szCs w:val="21"/>
              </w:rPr>
              <w:t xml:space="preserve">  </w:t>
            </w:r>
            <w:r w:rsidRPr="008C6B0B">
              <w:rPr>
                <w:rFonts w:hint="eastAsia"/>
                <w:szCs w:val="21"/>
              </w:rPr>
              <w:t>DN</w:t>
            </w:r>
            <w:r w:rsidRPr="008C6B0B">
              <w:rPr>
                <w:szCs w:val="21"/>
              </w:rPr>
              <w:t>65</w:t>
            </w:r>
            <w:r w:rsidRPr="008C6B0B">
              <w:rPr>
                <w:rFonts w:hint="eastAsia"/>
                <w:szCs w:val="21"/>
              </w:rPr>
              <w:t>西门子温控阀,具有停电自动关闭蒸汽功能。地暖系统温控阀为PN</w:t>
            </w:r>
            <w:r w:rsidRPr="008C6B0B">
              <w:rPr>
                <w:szCs w:val="21"/>
              </w:rPr>
              <w:t xml:space="preserve">1.6 </w:t>
            </w:r>
            <w:r w:rsidRPr="008C6B0B">
              <w:rPr>
                <w:rFonts w:hint="eastAsia"/>
                <w:szCs w:val="21"/>
              </w:rPr>
              <w:t>DN</w:t>
            </w:r>
            <w:r w:rsidRPr="008C6B0B">
              <w:rPr>
                <w:szCs w:val="21"/>
              </w:rPr>
              <w:t>100</w:t>
            </w:r>
            <w:r w:rsidRPr="008C6B0B">
              <w:rPr>
                <w:rFonts w:hint="eastAsia"/>
                <w:szCs w:val="21"/>
              </w:rPr>
              <w:t>西门子温控阀，为了将水充充分混合安装2米长的D</w:t>
            </w:r>
            <w:r w:rsidRPr="008C6B0B">
              <w:rPr>
                <w:szCs w:val="21"/>
              </w:rPr>
              <w:t>N400</w:t>
            </w:r>
            <w:r w:rsidRPr="008C6B0B">
              <w:rPr>
                <w:rFonts w:hint="eastAsia"/>
                <w:szCs w:val="21"/>
              </w:rPr>
              <w:t>无缝管、壁厚不小于</w:t>
            </w:r>
            <w:r w:rsidRPr="008C6B0B">
              <w:rPr>
                <w:szCs w:val="21"/>
              </w:rPr>
              <w:t>9</w:t>
            </w:r>
            <w:r w:rsidRPr="008C6B0B">
              <w:rPr>
                <w:rFonts w:hint="eastAsia"/>
                <w:szCs w:val="21"/>
              </w:rPr>
              <w:t>毫米。</w:t>
            </w:r>
          </w:p>
          <w:p w14:paraId="5185157B" w14:textId="77777777" w:rsidR="00D8606E" w:rsidRPr="008C6B0B" w:rsidRDefault="00D8606E" w:rsidP="00A85440">
            <w:pPr>
              <w:pStyle w:val="ab"/>
              <w:spacing w:line="460" w:lineRule="exact"/>
              <w:ind w:left="9" w:firstLineChars="0" w:firstLine="0"/>
              <w:rPr>
                <w:szCs w:val="21"/>
              </w:rPr>
            </w:pPr>
            <w:r w:rsidRPr="008C6B0B">
              <w:rPr>
                <w:szCs w:val="21"/>
              </w:rPr>
              <w:t>3</w:t>
            </w:r>
            <w:r w:rsidRPr="008C6B0B">
              <w:rPr>
                <w:rFonts w:hint="eastAsia"/>
                <w:szCs w:val="21"/>
              </w:rPr>
              <w:t>）循环泵各1</w:t>
            </w:r>
            <w:r w:rsidRPr="008C6B0B">
              <w:rPr>
                <w:szCs w:val="21"/>
              </w:rPr>
              <w:t>00KQL115-34-15/2</w:t>
            </w:r>
            <w:r w:rsidRPr="008C6B0B">
              <w:rPr>
                <w:rFonts w:hint="eastAsia"/>
                <w:szCs w:val="21"/>
              </w:rPr>
              <w:t>（ P=</w:t>
            </w:r>
            <w:r w:rsidRPr="008C6B0B">
              <w:rPr>
                <w:szCs w:val="21"/>
              </w:rPr>
              <w:t>15</w:t>
            </w:r>
            <w:r w:rsidRPr="008C6B0B">
              <w:rPr>
                <w:rFonts w:hint="eastAsia"/>
                <w:szCs w:val="21"/>
              </w:rPr>
              <w:t xml:space="preserve">KW  </w:t>
            </w:r>
            <w:r w:rsidRPr="008C6B0B">
              <w:rPr>
                <w:rFonts w:hint="eastAsia"/>
                <w:bCs/>
                <w:szCs w:val="21"/>
              </w:rPr>
              <w:t>Q=</w:t>
            </w:r>
            <w:r w:rsidRPr="008C6B0B">
              <w:rPr>
                <w:bCs/>
                <w:szCs w:val="21"/>
              </w:rPr>
              <w:t>115</w:t>
            </w:r>
            <w:r w:rsidRPr="008C6B0B">
              <w:rPr>
                <w:rFonts w:hint="eastAsia"/>
                <w:bCs/>
                <w:szCs w:val="21"/>
              </w:rPr>
              <w:t>m</w:t>
            </w:r>
            <w:r w:rsidRPr="008C6B0B">
              <w:rPr>
                <w:rFonts w:hint="eastAsia"/>
                <w:bCs/>
                <w:szCs w:val="21"/>
                <w:vertAlign w:val="superscript"/>
              </w:rPr>
              <w:t>3</w:t>
            </w:r>
            <w:r w:rsidRPr="008C6B0B">
              <w:rPr>
                <w:rFonts w:hint="eastAsia"/>
                <w:bCs/>
                <w:szCs w:val="21"/>
              </w:rPr>
              <w:t>/h  H=3</w:t>
            </w:r>
            <w:r w:rsidRPr="008C6B0B">
              <w:rPr>
                <w:bCs/>
                <w:szCs w:val="21"/>
              </w:rPr>
              <w:t>4</w:t>
            </w:r>
            <w:r w:rsidRPr="008C6B0B">
              <w:rPr>
                <w:rFonts w:hint="eastAsia"/>
                <w:bCs/>
                <w:szCs w:val="21"/>
              </w:rPr>
              <w:t>m</w:t>
            </w:r>
            <w:r w:rsidRPr="008C6B0B">
              <w:rPr>
                <w:rFonts w:hint="eastAsia"/>
                <w:szCs w:val="21"/>
              </w:rPr>
              <w:t>一用一备）；补水泵</w:t>
            </w:r>
            <w:r w:rsidRPr="008C6B0B">
              <w:rPr>
                <w:szCs w:val="21"/>
              </w:rPr>
              <w:t>KQDP32-4-46</w:t>
            </w:r>
            <w:r w:rsidRPr="008C6B0B">
              <w:rPr>
                <w:rFonts w:hint="eastAsia"/>
                <w:szCs w:val="21"/>
              </w:rPr>
              <w:t xml:space="preserve"> （ P=1.1KW  </w:t>
            </w:r>
            <w:r w:rsidRPr="008C6B0B">
              <w:rPr>
                <w:rFonts w:hint="eastAsia"/>
                <w:bCs/>
                <w:szCs w:val="21"/>
              </w:rPr>
              <w:t>Q=</w:t>
            </w:r>
            <w:r w:rsidRPr="008C6B0B">
              <w:rPr>
                <w:bCs/>
                <w:szCs w:val="21"/>
              </w:rPr>
              <w:t>4</w:t>
            </w:r>
            <w:r w:rsidRPr="008C6B0B">
              <w:rPr>
                <w:rFonts w:hint="eastAsia"/>
                <w:bCs/>
                <w:szCs w:val="21"/>
              </w:rPr>
              <w:t>m</w:t>
            </w:r>
            <w:r w:rsidRPr="008C6B0B">
              <w:rPr>
                <w:rFonts w:hint="eastAsia"/>
                <w:bCs/>
                <w:szCs w:val="21"/>
                <w:vertAlign w:val="superscript"/>
              </w:rPr>
              <w:t>3</w:t>
            </w:r>
            <w:r w:rsidRPr="008C6B0B">
              <w:rPr>
                <w:rFonts w:hint="eastAsia"/>
                <w:bCs/>
                <w:szCs w:val="21"/>
              </w:rPr>
              <w:t>/h  H=</w:t>
            </w:r>
            <w:r w:rsidRPr="008C6B0B">
              <w:rPr>
                <w:bCs/>
                <w:szCs w:val="21"/>
              </w:rPr>
              <w:t>46</w:t>
            </w:r>
            <w:r w:rsidRPr="008C6B0B">
              <w:rPr>
                <w:rFonts w:hint="eastAsia"/>
                <w:bCs/>
                <w:szCs w:val="21"/>
              </w:rPr>
              <w:t>m</w:t>
            </w:r>
            <w:r w:rsidRPr="008C6B0B">
              <w:rPr>
                <w:rFonts w:hint="eastAsia"/>
                <w:szCs w:val="21"/>
              </w:rPr>
              <w:t>一用一备）；</w:t>
            </w:r>
          </w:p>
          <w:p w14:paraId="7995F01D" w14:textId="77777777" w:rsidR="00D8606E" w:rsidRPr="008C6B0B" w:rsidRDefault="00D8606E" w:rsidP="00A85440">
            <w:pPr>
              <w:spacing w:line="460" w:lineRule="exact"/>
              <w:jc w:val="left"/>
              <w:rPr>
                <w:rFonts w:ascii="宋体" w:hAnsi="宋体"/>
                <w:szCs w:val="21"/>
              </w:rPr>
            </w:pPr>
            <w:r w:rsidRPr="008C6B0B">
              <w:rPr>
                <w:rFonts w:ascii="宋体" w:hAnsi="宋体"/>
                <w:szCs w:val="21"/>
              </w:rPr>
              <w:t>4)DN400</w:t>
            </w:r>
            <w:r w:rsidRPr="008C6B0B">
              <w:rPr>
                <w:rFonts w:ascii="宋体" w:hAnsi="宋体" w:hint="eastAsia"/>
                <w:szCs w:val="21"/>
              </w:rPr>
              <w:t>立式直通除污器1台、过滤网采用304不锈钢，两级过滤；DN</w:t>
            </w:r>
            <w:r w:rsidRPr="008C6B0B">
              <w:rPr>
                <w:rFonts w:ascii="宋体" w:hAnsi="宋体"/>
                <w:szCs w:val="21"/>
              </w:rPr>
              <w:t>100</w:t>
            </w:r>
            <w:r w:rsidRPr="008C6B0B">
              <w:rPr>
                <w:rFonts w:ascii="宋体" w:hAnsi="宋体" w:hint="eastAsia"/>
                <w:szCs w:val="21"/>
              </w:rPr>
              <w:t>铸钢</w:t>
            </w:r>
            <w:r w:rsidRPr="008C6B0B">
              <w:rPr>
                <w:rFonts w:ascii="宋体" w:hAnsi="宋体" w:cs="Arial" w:hint="eastAsia"/>
                <w:szCs w:val="21"/>
              </w:rPr>
              <w:t>自由浮球式</w:t>
            </w:r>
            <w:r w:rsidRPr="008C6B0B">
              <w:rPr>
                <w:rFonts w:ascii="宋体" w:hAnsi="宋体" w:hint="eastAsia"/>
                <w:szCs w:val="21"/>
              </w:rPr>
              <w:t>疏水器1件、变频</w:t>
            </w:r>
            <w:r w:rsidRPr="008C6B0B">
              <w:rPr>
                <w:rFonts w:ascii="宋体" w:hAnsi="宋体" w:cs="宋体" w:hint="eastAsia"/>
                <w:szCs w:val="21"/>
              </w:rPr>
              <w:t>控制柜</w:t>
            </w:r>
            <w:r w:rsidRPr="008C6B0B">
              <w:rPr>
                <w:rFonts w:ascii="宋体" w:hAnsi="宋体" w:hint="eastAsia"/>
                <w:szCs w:val="21"/>
              </w:rPr>
              <w:t>、安全阀及相关配件，配全机组全部压力表、温度表。</w:t>
            </w:r>
          </w:p>
          <w:p w14:paraId="08297FF9" w14:textId="77777777" w:rsidR="00D8606E" w:rsidRPr="008C6B0B" w:rsidRDefault="00D8606E" w:rsidP="00A85440">
            <w:pPr>
              <w:spacing w:line="460" w:lineRule="exact"/>
              <w:jc w:val="left"/>
              <w:rPr>
                <w:rFonts w:ascii="宋体" w:hAnsi="宋体"/>
                <w:szCs w:val="21"/>
              </w:rPr>
            </w:pPr>
            <w:r w:rsidRPr="008C6B0B">
              <w:rPr>
                <w:rFonts w:ascii="宋体" w:hAnsi="宋体" w:hint="eastAsia"/>
                <w:szCs w:val="21"/>
              </w:rPr>
              <w:t>4</w:t>
            </w:r>
            <w:r w:rsidRPr="008C6B0B">
              <w:rPr>
                <w:rFonts w:ascii="宋体" w:hAnsi="宋体"/>
                <w:szCs w:val="21"/>
              </w:rPr>
              <w:t>)</w:t>
            </w:r>
            <w:r w:rsidRPr="008C6B0B">
              <w:rPr>
                <w:rFonts w:ascii="宋体" w:hAnsi="宋体" w:hint="eastAsia"/>
                <w:szCs w:val="21"/>
              </w:rPr>
              <w:t>冷凝水和软化水共用一个Q</w:t>
            </w:r>
            <w:r w:rsidRPr="008C6B0B">
              <w:rPr>
                <w:rFonts w:ascii="宋体" w:hAnsi="宋体"/>
                <w:szCs w:val="21"/>
              </w:rPr>
              <w:t>235</w:t>
            </w:r>
            <w:r w:rsidRPr="008C6B0B">
              <w:rPr>
                <w:rFonts w:ascii="宋体" w:hAnsi="宋体" w:hint="eastAsia"/>
                <w:szCs w:val="21"/>
              </w:rPr>
              <w:t>钢板焊制水箱（体积</w:t>
            </w:r>
            <w:r w:rsidRPr="008C6B0B">
              <w:rPr>
                <w:rFonts w:ascii="宋体" w:hAnsi="宋体"/>
                <w:szCs w:val="21"/>
              </w:rPr>
              <w:t>不小于4</w:t>
            </w:r>
            <w:r w:rsidRPr="008C6B0B">
              <w:rPr>
                <w:rFonts w:ascii="宋体" w:hAnsi="宋体" w:hint="eastAsia"/>
                <w:bCs/>
                <w:szCs w:val="21"/>
              </w:rPr>
              <w:t xml:space="preserve"> m</w:t>
            </w:r>
            <w:r w:rsidRPr="008C6B0B">
              <w:rPr>
                <w:rFonts w:ascii="宋体" w:hAnsi="宋体" w:hint="eastAsia"/>
                <w:bCs/>
                <w:szCs w:val="21"/>
                <w:vertAlign w:val="superscript"/>
              </w:rPr>
              <w:t>3</w:t>
            </w:r>
            <w:r w:rsidRPr="008C6B0B">
              <w:rPr>
                <w:rFonts w:ascii="宋体" w:hAnsi="宋体" w:hint="eastAsia"/>
                <w:szCs w:val="21"/>
              </w:rPr>
              <w:t>），；</w:t>
            </w:r>
          </w:p>
          <w:p w14:paraId="3B1F3B9D" w14:textId="77777777" w:rsidR="00D8606E" w:rsidRPr="008C6B0B" w:rsidRDefault="00D8606E" w:rsidP="00A85440">
            <w:pPr>
              <w:spacing w:line="460" w:lineRule="exact"/>
              <w:jc w:val="left"/>
              <w:rPr>
                <w:rFonts w:ascii="宋体" w:hAnsi="宋体"/>
                <w:szCs w:val="21"/>
              </w:rPr>
            </w:pPr>
            <w:r w:rsidRPr="008C6B0B">
              <w:rPr>
                <w:rFonts w:ascii="宋体" w:hAnsi="宋体"/>
                <w:szCs w:val="21"/>
              </w:rPr>
              <w:t>5</w:t>
            </w:r>
            <w:r w:rsidRPr="008C6B0B">
              <w:rPr>
                <w:rFonts w:ascii="宋体" w:hAnsi="宋体" w:hint="eastAsia"/>
                <w:szCs w:val="21"/>
              </w:rPr>
              <w:t>）全自动软水设备（流量</w:t>
            </w:r>
            <w:r w:rsidRPr="008C6B0B">
              <w:rPr>
                <w:rFonts w:ascii="宋体" w:hAnsi="宋体"/>
                <w:szCs w:val="21"/>
              </w:rPr>
              <w:t>不小于</w:t>
            </w:r>
            <w:r w:rsidRPr="008C6B0B">
              <w:rPr>
                <w:rFonts w:ascii="宋体" w:hAnsi="宋体"/>
                <w:bCs/>
                <w:szCs w:val="21"/>
              </w:rPr>
              <w:t>3</w:t>
            </w:r>
            <w:r w:rsidRPr="008C6B0B">
              <w:rPr>
                <w:rFonts w:ascii="宋体" w:hAnsi="宋体" w:hint="eastAsia"/>
                <w:bCs/>
                <w:szCs w:val="21"/>
              </w:rPr>
              <w:t>m</w:t>
            </w:r>
            <w:r w:rsidRPr="008C6B0B">
              <w:rPr>
                <w:rFonts w:ascii="宋体" w:hAnsi="宋体" w:hint="eastAsia"/>
                <w:bCs/>
                <w:szCs w:val="21"/>
                <w:vertAlign w:val="superscript"/>
              </w:rPr>
              <w:t>3</w:t>
            </w:r>
            <w:r w:rsidRPr="008C6B0B">
              <w:rPr>
                <w:rFonts w:ascii="宋体" w:hAnsi="宋体" w:hint="eastAsia"/>
                <w:bCs/>
                <w:szCs w:val="21"/>
              </w:rPr>
              <w:t>/h</w:t>
            </w:r>
            <w:r w:rsidRPr="008C6B0B">
              <w:rPr>
                <w:rFonts w:ascii="宋体" w:hAnsi="宋体" w:hint="eastAsia"/>
                <w:szCs w:val="21"/>
              </w:rPr>
              <w:t>），机组具备自来水不经处理到水箱的一根D</w:t>
            </w:r>
            <w:r w:rsidRPr="008C6B0B">
              <w:rPr>
                <w:rFonts w:ascii="宋体" w:hAnsi="宋体"/>
                <w:szCs w:val="21"/>
              </w:rPr>
              <w:t>N50</w:t>
            </w:r>
            <w:r w:rsidRPr="008C6B0B">
              <w:rPr>
                <w:rFonts w:ascii="宋体" w:hAnsi="宋体" w:hint="eastAsia"/>
                <w:szCs w:val="21"/>
              </w:rPr>
              <w:t>管路,进水管处水表数据要接入自控系统。</w:t>
            </w:r>
          </w:p>
        </w:tc>
      </w:tr>
      <w:tr w:rsidR="00D8606E" w:rsidRPr="00D03C07" w14:paraId="08B79ADA" w14:textId="77777777" w:rsidTr="00A85440">
        <w:trPr>
          <w:trHeight w:val="416"/>
        </w:trPr>
        <w:tc>
          <w:tcPr>
            <w:tcW w:w="988" w:type="dxa"/>
            <w:shd w:val="clear" w:color="auto" w:fill="auto"/>
            <w:vAlign w:val="center"/>
          </w:tcPr>
          <w:p w14:paraId="5C43BB59" w14:textId="77777777" w:rsidR="00D8606E" w:rsidRDefault="00D8606E" w:rsidP="00A85440">
            <w:pPr>
              <w:spacing w:line="460" w:lineRule="exact"/>
              <w:jc w:val="left"/>
              <w:rPr>
                <w:rFonts w:ascii="宋体" w:hAnsi="宋体"/>
                <w:szCs w:val="21"/>
              </w:rPr>
            </w:pPr>
          </w:p>
          <w:p w14:paraId="2D772E3C" w14:textId="77777777" w:rsidR="00D8606E" w:rsidRDefault="00D8606E" w:rsidP="00A85440">
            <w:pPr>
              <w:spacing w:line="460" w:lineRule="exact"/>
              <w:jc w:val="left"/>
              <w:rPr>
                <w:rFonts w:ascii="宋体" w:hAnsi="宋体"/>
                <w:szCs w:val="21"/>
              </w:rPr>
            </w:pPr>
          </w:p>
          <w:p w14:paraId="503572A9" w14:textId="77777777" w:rsidR="00D8606E" w:rsidRDefault="00D8606E" w:rsidP="00A85440">
            <w:pPr>
              <w:spacing w:line="460" w:lineRule="exact"/>
              <w:jc w:val="left"/>
              <w:rPr>
                <w:rFonts w:ascii="宋体" w:hAnsi="宋体"/>
                <w:szCs w:val="21"/>
              </w:rPr>
            </w:pPr>
          </w:p>
          <w:p w14:paraId="2D7CA672" w14:textId="77777777" w:rsidR="00D8606E" w:rsidRDefault="00D8606E" w:rsidP="00A85440">
            <w:pPr>
              <w:spacing w:line="460" w:lineRule="exact"/>
              <w:jc w:val="left"/>
              <w:rPr>
                <w:rFonts w:ascii="宋体" w:hAnsi="宋体"/>
                <w:szCs w:val="21"/>
              </w:rPr>
            </w:pPr>
          </w:p>
          <w:p w14:paraId="220A3038" w14:textId="77777777" w:rsidR="00D8606E" w:rsidRDefault="00D8606E" w:rsidP="00A85440">
            <w:pPr>
              <w:spacing w:line="460" w:lineRule="exact"/>
              <w:jc w:val="left"/>
              <w:rPr>
                <w:rFonts w:ascii="宋体" w:hAnsi="宋体"/>
                <w:szCs w:val="21"/>
              </w:rPr>
            </w:pPr>
            <w:r w:rsidRPr="008C6B0B">
              <w:rPr>
                <w:rFonts w:ascii="宋体" w:hAnsi="宋体" w:hint="eastAsia"/>
                <w:szCs w:val="21"/>
              </w:rPr>
              <w:t>水泵及</w:t>
            </w:r>
          </w:p>
          <w:p w14:paraId="7BE88EC9" w14:textId="77777777" w:rsidR="00D8606E" w:rsidRPr="008C6B0B" w:rsidRDefault="00D8606E" w:rsidP="00A85440">
            <w:pPr>
              <w:spacing w:line="460" w:lineRule="exact"/>
              <w:jc w:val="left"/>
              <w:rPr>
                <w:rFonts w:ascii="宋体" w:hAnsi="宋体"/>
                <w:szCs w:val="21"/>
              </w:rPr>
            </w:pPr>
            <w:r w:rsidRPr="008C6B0B">
              <w:rPr>
                <w:rFonts w:ascii="宋体" w:hAnsi="宋体" w:hint="eastAsia"/>
                <w:szCs w:val="21"/>
              </w:rPr>
              <w:t>电机</w:t>
            </w:r>
          </w:p>
        </w:tc>
        <w:tc>
          <w:tcPr>
            <w:tcW w:w="9213" w:type="dxa"/>
            <w:shd w:val="clear" w:color="auto" w:fill="auto"/>
            <w:vAlign w:val="center"/>
          </w:tcPr>
          <w:p w14:paraId="23BAA8F0" w14:textId="77777777" w:rsidR="003161FB" w:rsidRPr="003161FB" w:rsidRDefault="003161FB" w:rsidP="00A85440">
            <w:pPr>
              <w:spacing w:line="460" w:lineRule="exact"/>
              <w:jc w:val="left"/>
              <w:rPr>
                <w:rFonts w:ascii="宋体" w:hAnsi="宋体"/>
                <w:color w:val="FF0000"/>
                <w:szCs w:val="21"/>
              </w:rPr>
            </w:pPr>
            <w:r w:rsidRPr="003161FB">
              <w:rPr>
                <w:rFonts w:ascii="宋体" w:hAnsi="宋体" w:hint="eastAsia"/>
                <w:color w:val="FF0000"/>
                <w:szCs w:val="21"/>
              </w:rPr>
              <w:t>供暖机组所配备的所有电机为一级能效（I</w:t>
            </w:r>
            <w:r w:rsidRPr="003161FB">
              <w:rPr>
                <w:rFonts w:ascii="宋体" w:hAnsi="宋体"/>
                <w:color w:val="FF0000"/>
                <w:szCs w:val="21"/>
              </w:rPr>
              <w:t>E5</w:t>
            </w:r>
            <w:r w:rsidRPr="003161FB">
              <w:rPr>
                <w:rFonts w:ascii="宋体" w:hAnsi="宋体" w:hint="eastAsia"/>
                <w:color w:val="FF0000"/>
                <w:szCs w:val="21"/>
              </w:rPr>
              <w:t>）</w:t>
            </w:r>
          </w:p>
          <w:p w14:paraId="4AEFB2AA" w14:textId="77777777" w:rsidR="00D8606E" w:rsidRPr="008C6B0B" w:rsidRDefault="00D8606E" w:rsidP="00A85440">
            <w:pPr>
              <w:spacing w:line="460" w:lineRule="exact"/>
              <w:jc w:val="left"/>
              <w:rPr>
                <w:rFonts w:ascii="宋体" w:hAnsi="宋体"/>
                <w:szCs w:val="21"/>
              </w:rPr>
            </w:pPr>
            <w:r w:rsidRPr="008C6B0B">
              <w:rPr>
                <w:rFonts w:ascii="宋体" w:hAnsi="宋体" w:hint="eastAsia"/>
                <w:szCs w:val="21"/>
              </w:rPr>
              <w:t>1）水泵为</w:t>
            </w:r>
            <w:r w:rsidRPr="008C6B0B">
              <w:rPr>
                <w:rFonts w:ascii="宋体" w:hAnsi="宋体"/>
                <w:szCs w:val="21"/>
              </w:rPr>
              <w:t>上海凯泉</w:t>
            </w:r>
            <w:r w:rsidRPr="008C6B0B">
              <w:rPr>
                <w:rFonts w:ascii="宋体" w:hAnsi="宋体" w:hint="eastAsia"/>
                <w:szCs w:val="21"/>
              </w:rPr>
              <w:t>（</w:t>
            </w:r>
            <w:r w:rsidRPr="008C6B0B">
              <w:rPr>
                <w:rFonts w:ascii="宋体" w:hAnsi="宋体"/>
                <w:szCs w:val="21"/>
              </w:rPr>
              <w:t>首选）</w:t>
            </w:r>
            <w:r w:rsidRPr="008C6B0B">
              <w:rPr>
                <w:rFonts w:ascii="宋体" w:hAnsi="宋体" w:hint="eastAsia"/>
                <w:szCs w:val="21"/>
              </w:rPr>
              <w:t>，电机电源为380V、50Hz。从</w:t>
            </w:r>
            <w:r w:rsidRPr="008C6B0B">
              <w:rPr>
                <w:rFonts w:ascii="宋体" w:hAnsi="宋体"/>
                <w:szCs w:val="21"/>
              </w:rPr>
              <w:t>厂家</w:t>
            </w:r>
            <w:r w:rsidRPr="008C6B0B">
              <w:rPr>
                <w:rFonts w:ascii="宋体" w:hAnsi="宋体" w:hint="eastAsia"/>
                <w:szCs w:val="21"/>
              </w:rPr>
              <w:t>或</w:t>
            </w:r>
            <w:r w:rsidRPr="008C6B0B">
              <w:rPr>
                <w:rFonts w:ascii="宋体" w:hAnsi="宋体"/>
                <w:szCs w:val="21"/>
              </w:rPr>
              <w:t>指定代理商购买，送货时提供采购发票。</w:t>
            </w:r>
          </w:p>
          <w:p w14:paraId="68A5F56D" w14:textId="77777777" w:rsidR="00D8606E" w:rsidRPr="008C6B0B" w:rsidRDefault="00D8606E" w:rsidP="00A85440">
            <w:pPr>
              <w:spacing w:line="460" w:lineRule="exact"/>
              <w:jc w:val="left"/>
              <w:rPr>
                <w:rFonts w:ascii="宋体" w:hAnsi="宋体"/>
                <w:szCs w:val="21"/>
              </w:rPr>
            </w:pPr>
            <w:r w:rsidRPr="008C6B0B">
              <w:rPr>
                <w:rFonts w:ascii="宋体" w:hAnsi="宋体" w:hint="eastAsia"/>
                <w:szCs w:val="21"/>
              </w:rPr>
              <w:t>2）机械密封使用寿命应大于8000小时。轴密封采用机械密封，漏水量≤1mL/h；</w:t>
            </w:r>
          </w:p>
          <w:p w14:paraId="41C5565A" w14:textId="77777777" w:rsidR="00D8606E" w:rsidRPr="008C6B0B" w:rsidRDefault="00D8606E" w:rsidP="00A85440">
            <w:pPr>
              <w:spacing w:line="460" w:lineRule="exact"/>
              <w:jc w:val="left"/>
              <w:rPr>
                <w:rFonts w:ascii="宋体" w:hAnsi="宋体"/>
                <w:szCs w:val="21"/>
              </w:rPr>
            </w:pPr>
            <w:r w:rsidRPr="008C6B0B">
              <w:rPr>
                <w:rFonts w:ascii="宋体" w:hAnsi="宋体" w:hint="eastAsia"/>
                <w:szCs w:val="21"/>
              </w:rPr>
              <w:t>3）材质要求：泵轴材质不低于45#钢，应采用深沟球轴承，全封闭油脂润滑，无须维护和保养；</w:t>
            </w:r>
          </w:p>
          <w:p w14:paraId="4A8E88EC" w14:textId="77777777" w:rsidR="00D8606E" w:rsidRPr="008C6B0B" w:rsidRDefault="00D8606E" w:rsidP="00A85440">
            <w:pPr>
              <w:spacing w:line="460" w:lineRule="exact"/>
              <w:jc w:val="left"/>
              <w:rPr>
                <w:rFonts w:ascii="宋体" w:hAnsi="宋体"/>
                <w:szCs w:val="21"/>
              </w:rPr>
            </w:pPr>
            <w:r w:rsidRPr="008C6B0B">
              <w:rPr>
                <w:rFonts w:ascii="宋体" w:hAnsi="宋体" w:hint="eastAsia"/>
                <w:szCs w:val="21"/>
              </w:rPr>
              <w:t>4）电机的绝缘等级为不低于F级，防护等级为IP55</w:t>
            </w:r>
            <w:r w:rsidR="003161FB">
              <w:rPr>
                <w:rFonts w:ascii="宋体" w:hAnsi="宋体" w:hint="eastAsia"/>
                <w:szCs w:val="21"/>
              </w:rPr>
              <w:t>，电机能效一级I</w:t>
            </w:r>
            <w:r w:rsidR="003161FB">
              <w:rPr>
                <w:rFonts w:ascii="宋体" w:hAnsi="宋体"/>
                <w:szCs w:val="21"/>
              </w:rPr>
              <w:t>E5</w:t>
            </w:r>
            <w:r w:rsidRPr="008C6B0B">
              <w:rPr>
                <w:rFonts w:ascii="宋体" w:hAnsi="宋体" w:hint="eastAsia"/>
                <w:szCs w:val="21"/>
              </w:rPr>
              <w:t>，配套电机必须通过中国质量认证中的CCC认证；</w:t>
            </w:r>
          </w:p>
          <w:p w14:paraId="5927917C" w14:textId="77777777" w:rsidR="00D8606E" w:rsidRPr="008C6B0B" w:rsidRDefault="00D8606E" w:rsidP="00A85440">
            <w:pPr>
              <w:spacing w:line="460" w:lineRule="exact"/>
              <w:jc w:val="left"/>
              <w:rPr>
                <w:rFonts w:ascii="宋体" w:hAnsi="宋体"/>
                <w:szCs w:val="21"/>
              </w:rPr>
            </w:pPr>
            <w:r w:rsidRPr="008C6B0B">
              <w:rPr>
                <w:rFonts w:ascii="宋体" w:hAnsi="宋体" w:hint="eastAsia"/>
                <w:szCs w:val="21"/>
              </w:rPr>
              <w:t>5）电动机为Y系列三相鼠笼式电动机，电机应满足IEC34标准或相同等级的其它标准，电机绝缘应满足IEC85.F级。电气元件，包括电机应最少满足IEC34的IP54等级。</w:t>
            </w:r>
          </w:p>
          <w:p w14:paraId="5E053463" w14:textId="77777777" w:rsidR="00D8606E" w:rsidRPr="008C6B0B" w:rsidRDefault="00D8606E" w:rsidP="00A85440">
            <w:pPr>
              <w:spacing w:line="460" w:lineRule="exact"/>
              <w:jc w:val="left"/>
              <w:rPr>
                <w:rFonts w:ascii="宋体" w:hAnsi="宋体"/>
                <w:szCs w:val="21"/>
              </w:rPr>
            </w:pPr>
            <w:r w:rsidRPr="008C6B0B">
              <w:rPr>
                <w:rFonts w:ascii="宋体" w:hAnsi="宋体" w:hint="eastAsia"/>
                <w:szCs w:val="21"/>
              </w:rPr>
              <w:t>6）控制箱和接线盒应为金属壳体，并有有效的接地和用于安装电缆的充足空间。元器件布置应符合《低压配电设计规范》（GB50054-2011）相关规定，要求元件单侧布置。每台控制箱箱门面板上除了应有的电气元件外，还应加设所对应的循环水泵电流指示表一块，</w:t>
            </w:r>
            <w:r w:rsidRPr="008C6B0B">
              <w:rPr>
                <w:rFonts w:ascii="宋体" w:hAnsi="宋体"/>
                <w:szCs w:val="21"/>
              </w:rPr>
              <w:t>液晶</w:t>
            </w:r>
            <w:r w:rsidRPr="008C6B0B">
              <w:rPr>
                <w:rFonts w:ascii="宋体" w:hAnsi="宋体" w:hint="eastAsia"/>
                <w:szCs w:val="21"/>
              </w:rPr>
              <w:t>触屏。</w:t>
            </w:r>
          </w:p>
        </w:tc>
      </w:tr>
      <w:tr w:rsidR="00D8606E" w:rsidRPr="00D03C07" w14:paraId="196BAF6D" w14:textId="77777777" w:rsidTr="00A85440">
        <w:trPr>
          <w:trHeight w:val="416"/>
        </w:trPr>
        <w:tc>
          <w:tcPr>
            <w:tcW w:w="988" w:type="dxa"/>
            <w:shd w:val="clear" w:color="auto" w:fill="auto"/>
            <w:vAlign w:val="center"/>
          </w:tcPr>
          <w:p w14:paraId="06BC4B5B" w14:textId="77777777" w:rsidR="00D8606E" w:rsidRDefault="00D8606E" w:rsidP="00A85440">
            <w:pPr>
              <w:spacing w:line="460" w:lineRule="exact"/>
              <w:jc w:val="left"/>
              <w:rPr>
                <w:rFonts w:ascii="宋体" w:hAnsi="宋体"/>
                <w:szCs w:val="21"/>
              </w:rPr>
            </w:pPr>
            <w:r w:rsidRPr="008C6B0B">
              <w:rPr>
                <w:rFonts w:ascii="宋体" w:hAnsi="宋体" w:hint="eastAsia"/>
                <w:szCs w:val="21"/>
              </w:rPr>
              <w:t>阀门</w:t>
            </w:r>
          </w:p>
          <w:p w14:paraId="00A39158" w14:textId="77777777" w:rsidR="00D8606E" w:rsidRPr="008C6B0B" w:rsidRDefault="00D8606E" w:rsidP="00A85440">
            <w:pPr>
              <w:spacing w:line="460" w:lineRule="exact"/>
              <w:jc w:val="left"/>
              <w:rPr>
                <w:rFonts w:ascii="宋体" w:hAnsi="宋体"/>
                <w:szCs w:val="21"/>
              </w:rPr>
            </w:pPr>
            <w:r w:rsidRPr="008C6B0B">
              <w:rPr>
                <w:rFonts w:ascii="宋体" w:hAnsi="宋体" w:hint="eastAsia"/>
                <w:szCs w:val="21"/>
              </w:rPr>
              <w:t>管件</w:t>
            </w:r>
          </w:p>
        </w:tc>
        <w:tc>
          <w:tcPr>
            <w:tcW w:w="9213" w:type="dxa"/>
            <w:shd w:val="clear" w:color="auto" w:fill="auto"/>
          </w:tcPr>
          <w:p w14:paraId="1E0B81B0" w14:textId="77777777" w:rsidR="00D8606E" w:rsidRPr="008C6B0B" w:rsidRDefault="00D8606E" w:rsidP="00D8606E">
            <w:pPr>
              <w:pStyle w:val="ab"/>
              <w:numPr>
                <w:ilvl w:val="0"/>
                <w:numId w:val="23"/>
              </w:numPr>
              <w:autoSpaceDE/>
              <w:autoSpaceDN/>
              <w:spacing w:line="460" w:lineRule="exact"/>
              <w:ind w:left="323" w:firstLineChars="0" w:hanging="323"/>
              <w:rPr>
                <w:szCs w:val="21"/>
              </w:rPr>
            </w:pPr>
            <w:r w:rsidRPr="008C6B0B">
              <w:rPr>
                <w:rFonts w:hint="eastAsia"/>
                <w:szCs w:val="21"/>
              </w:rPr>
              <w:t>一网采用P</w:t>
            </w:r>
            <w:r w:rsidRPr="008C6B0B">
              <w:rPr>
                <w:szCs w:val="21"/>
              </w:rPr>
              <w:t>N25</w:t>
            </w:r>
            <w:r w:rsidRPr="008C6B0B">
              <w:rPr>
                <w:rFonts w:hint="eastAsia"/>
                <w:szCs w:val="21"/>
              </w:rPr>
              <w:t>的法兰闸阀或截止阀及其管件；</w:t>
            </w:r>
          </w:p>
          <w:p w14:paraId="3A7AF091" w14:textId="77777777" w:rsidR="00D8606E" w:rsidRPr="008C6B0B" w:rsidRDefault="00D8606E" w:rsidP="00D8606E">
            <w:pPr>
              <w:pStyle w:val="ab"/>
              <w:numPr>
                <w:ilvl w:val="0"/>
                <w:numId w:val="23"/>
              </w:numPr>
              <w:autoSpaceDE/>
              <w:autoSpaceDN/>
              <w:spacing w:line="460" w:lineRule="exact"/>
              <w:ind w:left="323" w:firstLineChars="0" w:hanging="323"/>
              <w:rPr>
                <w:szCs w:val="21"/>
              </w:rPr>
            </w:pPr>
            <w:r w:rsidRPr="008C6B0B">
              <w:rPr>
                <w:rFonts w:hint="eastAsia"/>
                <w:szCs w:val="21"/>
              </w:rPr>
              <w:t>二网整套机组采用P</w:t>
            </w:r>
            <w:r w:rsidRPr="008C6B0B">
              <w:rPr>
                <w:szCs w:val="21"/>
              </w:rPr>
              <w:t>N16</w:t>
            </w:r>
            <w:r w:rsidRPr="008C6B0B">
              <w:rPr>
                <w:rFonts w:hint="eastAsia"/>
                <w:szCs w:val="21"/>
              </w:rPr>
              <w:t>的法兰蝶阀，附属管路采用P</w:t>
            </w:r>
            <w:r w:rsidRPr="008C6B0B">
              <w:rPr>
                <w:szCs w:val="21"/>
              </w:rPr>
              <w:t>N16</w:t>
            </w:r>
            <w:r w:rsidRPr="008C6B0B">
              <w:rPr>
                <w:rFonts w:hint="eastAsia"/>
                <w:szCs w:val="21"/>
              </w:rPr>
              <w:t>的法兰闸阀及其管件</w:t>
            </w:r>
            <w:r w:rsidRPr="008C6B0B">
              <w:rPr>
                <w:szCs w:val="21"/>
              </w:rPr>
              <w:t>。</w:t>
            </w:r>
          </w:p>
        </w:tc>
      </w:tr>
      <w:tr w:rsidR="00D8606E" w:rsidRPr="00D03C07" w14:paraId="645DDFFD" w14:textId="77777777" w:rsidTr="00A85440">
        <w:trPr>
          <w:trHeight w:val="416"/>
        </w:trPr>
        <w:tc>
          <w:tcPr>
            <w:tcW w:w="988" w:type="dxa"/>
            <w:shd w:val="clear" w:color="auto" w:fill="auto"/>
            <w:vAlign w:val="center"/>
          </w:tcPr>
          <w:p w14:paraId="5335A1FE" w14:textId="77777777" w:rsidR="00D8606E" w:rsidRPr="008C6B0B" w:rsidRDefault="00D8606E" w:rsidP="00A85440">
            <w:pPr>
              <w:spacing w:line="460" w:lineRule="exact"/>
              <w:jc w:val="left"/>
              <w:rPr>
                <w:rFonts w:ascii="宋体" w:hAnsi="宋体"/>
                <w:szCs w:val="21"/>
              </w:rPr>
            </w:pPr>
            <w:r w:rsidRPr="008C6B0B">
              <w:rPr>
                <w:rFonts w:ascii="宋体" w:hAnsi="宋体" w:hint="eastAsia"/>
                <w:szCs w:val="21"/>
              </w:rPr>
              <w:t>驱动器</w:t>
            </w:r>
          </w:p>
        </w:tc>
        <w:tc>
          <w:tcPr>
            <w:tcW w:w="9213" w:type="dxa"/>
            <w:shd w:val="clear" w:color="auto" w:fill="auto"/>
            <w:vAlign w:val="center"/>
          </w:tcPr>
          <w:p w14:paraId="4B946C5B" w14:textId="77777777" w:rsidR="00D8606E" w:rsidRPr="008C6B0B" w:rsidRDefault="00D8606E" w:rsidP="00A85440">
            <w:pPr>
              <w:spacing w:line="460" w:lineRule="exact"/>
              <w:jc w:val="left"/>
              <w:rPr>
                <w:rFonts w:ascii="宋体" w:hAnsi="宋体"/>
                <w:szCs w:val="21"/>
              </w:rPr>
            </w:pPr>
            <w:r w:rsidRPr="008C6B0B">
              <w:rPr>
                <w:rFonts w:ascii="宋体" w:hAnsi="宋体" w:hint="eastAsia"/>
                <w:szCs w:val="21"/>
              </w:rPr>
              <w:t>1）由可逆式伺服电机驱动，驱动器应有过载保护；驱动器断电时应保持在原位；电源为2</w:t>
            </w:r>
            <w:r w:rsidRPr="008C6B0B">
              <w:rPr>
                <w:rFonts w:ascii="宋体" w:hAnsi="宋体"/>
                <w:szCs w:val="21"/>
              </w:rPr>
              <w:t>20</w:t>
            </w:r>
            <w:r w:rsidRPr="008C6B0B">
              <w:rPr>
                <w:rFonts w:ascii="宋体" w:hAnsi="宋体" w:hint="eastAsia"/>
                <w:szCs w:val="21"/>
              </w:rPr>
              <w:t>Vac，AC24V 50HZ；控制信号须与中央控制器匹配，可选模拟量或三点信号；</w:t>
            </w:r>
          </w:p>
          <w:p w14:paraId="180DCC28" w14:textId="77777777" w:rsidR="00D8606E" w:rsidRPr="008C6B0B" w:rsidRDefault="00D8606E" w:rsidP="00A85440">
            <w:pPr>
              <w:spacing w:line="460" w:lineRule="exact"/>
              <w:jc w:val="left"/>
              <w:rPr>
                <w:rFonts w:ascii="宋体" w:hAnsi="宋体"/>
                <w:szCs w:val="21"/>
              </w:rPr>
            </w:pPr>
            <w:r w:rsidRPr="008C6B0B">
              <w:rPr>
                <w:rFonts w:ascii="宋体" w:hAnsi="宋体" w:hint="eastAsia"/>
                <w:szCs w:val="21"/>
              </w:rPr>
              <w:t>2）可手动操作；具有阀位反馈功能;驱动器应有阀门行程自检功能，以减少调试时间；驱动器与阀体的连接需简单方便，驱动器应能安装于阀杆水平或向上的方向；外壳防护等级IP54。</w:t>
            </w:r>
          </w:p>
        </w:tc>
      </w:tr>
      <w:tr w:rsidR="00D8606E" w:rsidRPr="00D03C07" w14:paraId="14DF3B98" w14:textId="77777777" w:rsidTr="00A85440">
        <w:trPr>
          <w:trHeight w:val="416"/>
        </w:trPr>
        <w:tc>
          <w:tcPr>
            <w:tcW w:w="988" w:type="dxa"/>
            <w:shd w:val="clear" w:color="auto" w:fill="auto"/>
            <w:vAlign w:val="center"/>
          </w:tcPr>
          <w:p w14:paraId="0066D55D" w14:textId="77777777" w:rsidR="00D8606E" w:rsidRPr="008C6B0B" w:rsidRDefault="00D8606E" w:rsidP="00A85440">
            <w:pPr>
              <w:spacing w:line="460" w:lineRule="exact"/>
              <w:jc w:val="left"/>
              <w:rPr>
                <w:rFonts w:ascii="宋体" w:hAnsi="宋体"/>
                <w:szCs w:val="21"/>
              </w:rPr>
            </w:pPr>
            <w:r w:rsidRPr="008C6B0B">
              <w:rPr>
                <w:rFonts w:ascii="宋体" w:hAnsi="宋体" w:hint="eastAsia"/>
                <w:szCs w:val="21"/>
              </w:rPr>
              <w:lastRenderedPageBreak/>
              <w:t>仪表</w:t>
            </w:r>
          </w:p>
        </w:tc>
        <w:tc>
          <w:tcPr>
            <w:tcW w:w="9213" w:type="dxa"/>
            <w:shd w:val="clear" w:color="auto" w:fill="auto"/>
            <w:vAlign w:val="center"/>
          </w:tcPr>
          <w:p w14:paraId="04140C35" w14:textId="77777777" w:rsidR="00D8606E" w:rsidRPr="008C6B0B" w:rsidRDefault="00D8606E" w:rsidP="00A85440">
            <w:pPr>
              <w:spacing w:line="460" w:lineRule="exact"/>
              <w:jc w:val="left"/>
              <w:rPr>
                <w:rFonts w:ascii="宋体" w:hAnsi="宋体"/>
                <w:szCs w:val="21"/>
                <w:lang w:val="zh-CN"/>
              </w:rPr>
            </w:pPr>
            <w:r w:rsidRPr="008C6B0B">
              <w:rPr>
                <w:rFonts w:ascii="宋体" w:hAnsi="宋体" w:hint="eastAsia"/>
                <w:szCs w:val="21"/>
              </w:rPr>
              <w:t>1）压力表（外壳要求08F喷黑塑,YTN-150）</w:t>
            </w:r>
            <w:r w:rsidRPr="008C6B0B">
              <w:rPr>
                <w:rFonts w:ascii="宋体" w:hAnsi="宋体" w:hint="eastAsia"/>
                <w:szCs w:val="21"/>
                <w:lang w:val="zh-CN"/>
              </w:rPr>
              <w:t>不锈钢冷却管和不锈钢仪表阀，循环和补水泵用</w:t>
            </w:r>
            <w:r w:rsidRPr="008C6B0B">
              <w:rPr>
                <w:rFonts w:ascii="宋体" w:hAnsi="宋体" w:hint="eastAsia"/>
                <w:szCs w:val="21"/>
              </w:rPr>
              <w:t>ABB</w:t>
            </w:r>
            <w:r w:rsidRPr="008C6B0B">
              <w:rPr>
                <w:rFonts w:ascii="宋体" w:hAnsi="宋体" w:hint="eastAsia"/>
                <w:szCs w:val="21"/>
                <w:lang w:val="zh-CN"/>
              </w:rPr>
              <w:t>变频器</w:t>
            </w:r>
            <w:r w:rsidRPr="008C6B0B">
              <w:rPr>
                <w:rFonts w:ascii="宋体" w:hAnsi="宋体" w:hint="eastAsia"/>
                <w:szCs w:val="21"/>
              </w:rPr>
              <w:t>一拖二，</w:t>
            </w:r>
            <w:r w:rsidRPr="008C6B0B">
              <w:rPr>
                <w:rFonts w:ascii="宋体" w:hAnsi="宋体" w:hint="eastAsia"/>
                <w:szCs w:val="21"/>
                <w:lang w:val="zh-CN"/>
              </w:rPr>
              <w:t>变送器用于测量过程压力，变频器采集一级网供回水压力，二级网供回水压力，循环泵后压力；并输出一个与所测量成比例的模拟信号。</w:t>
            </w:r>
          </w:p>
          <w:p w14:paraId="1025024F" w14:textId="77777777" w:rsidR="00D8606E" w:rsidRPr="008C6B0B" w:rsidRDefault="00D8606E" w:rsidP="00A85440">
            <w:pPr>
              <w:spacing w:line="460" w:lineRule="exact"/>
              <w:jc w:val="left"/>
              <w:rPr>
                <w:rFonts w:ascii="宋体" w:hAnsi="宋体"/>
                <w:szCs w:val="21"/>
                <w:lang w:val="zh-CN"/>
              </w:rPr>
            </w:pPr>
            <w:r w:rsidRPr="008C6B0B">
              <w:rPr>
                <w:rFonts w:ascii="宋体" w:hAnsi="宋体" w:hint="eastAsia"/>
                <w:szCs w:val="21"/>
              </w:rPr>
              <w:t>2）温度计（外壳要求酚醛树脂,WSS411）</w:t>
            </w:r>
            <w:r w:rsidRPr="008C6B0B">
              <w:rPr>
                <w:rFonts w:ascii="宋体" w:hAnsi="宋体" w:hint="eastAsia"/>
                <w:szCs w:val="21"/>
                <w:lang w:val="zh-CN"/>
              </w:rPr>
              <w:t>传感元件：Pt1000或Ni1000精度等级；B级传感器连接；两线制保护管耐压；2.5MPa测温范围：-30～150℃。</w:t>
            </w:r>
          </w:p>
          <w:p w14:paraId="76D64342" w14:textId="77777777" w:rsidR="00D8606E" w:rsidRPr="008C6B0B" w:rsidRDefault="00D8606E" w:rsidP="00A85440">
            <w:pPr>
              <w:pStyle w:val="TOC1"/>
              <w:spacing w:line="460" w:lineRule="exact"/>
              <w:jc w:val="left"/>
              <w:rPr>
                <w:rFonts w:ascii="宋体" w:hAnsi="宋体"/>
                <w:szCs w:val="21"/>
              </w:rPr>
            </w:pPr>
            <w:r w:rsidRPr="008C6B0B">
              <w:rPr>
                <w:rFonts w:ascii="宋体" w:hAnsi="宋体" w:hint="eastAsia"/>
                <w:szCs w:val="21"/>
              </w:rPr>
              <w:t>3）一次网安装D</w:t>
            </w:r>
            <w:r w:rsidRPr="008C6B0B">
              <w:rPr>
                <w:rFonts w:ascii="宋体" w:hAnsi="宋体"/>
                <w:szCs w:val="21"/>
              </w:rPr>
              <w:t>N65</w:t>
            </w:r>
            <w:r w:rsidRPr="008C6B0B">
              <w:rPr>
                <w:rFonts w:ascii="宋体" w:hAnsi="宋体" w:hint="eastAsia"/>
                <w:szCs w:val="21"/>
              </w:rPr>
              <w:t>涡街流量计，带温压变、带二次表（带表箱、显示温度、压力、瞬时、累积、停电等循环显示信息）便于现场查看，二次表数据上传至自控系统,</w:t>
            </w:r>
            <w:r w:rsidRPr="008C6B0B">
              <w:rPr>
                <w:rFonts w:ascii="宋体" w:hAnsi="宋体"/>
                <w:szCs w:val="21"/>
              </w:rPr>
              <w:t>安装要充分考虑前后管</w:t>
            </w:r>
            <w:r w:rsidRPr="008C6B0B">
              <w:rPr>
                <w:rFonts w:ascii="宋体" w:hAnsi="宋体" w:hint="eastAsia"/>
                <w:szCs w:val="21"/>
              </w:rPr>
              <w:t>段</w:t>
            </w:r>
            <w:r w:rsidRPr="008C6B0B">
              <w:rPr>
                <w:rFonts w:ascii="宋体" w:hAnsi="宋体"/>
                <w:szCs w:val="21"/>
              </w:rPr>
              <w:t>距离，</w:t>
            </w:r>
            <w:r w:rsidRPr="008C6B0B">
              <w:rPr>
                <w:rFonts w:ascii="宋体" w:hAnsi="宋体" w:hint="eastAsia"/>
                <w:szCs w:val="21"/>
              </w:rPr>
              <w:t>确保</w:t>
            </w:r>
            <w:r w:rsidRPr="008C6B0B">
              <w:rPr>
                <w:rFonts w:ascii="宋体" w:hAnsi="宋体"/>
                <w:szCs w:val="21"/>
              </w:rPr>
              <w:t>计量准确。</w:t>
            </w:r>
          </w:p>
        </w:tc>
      </w:tr>
      <w:tr w:rsidR="00D8606E" w:rsidRPr="00D03C07" w14:paraId="5B7311F5" w14:textId="77777777" w:rsidTr="00A85440">
        <w:trPr>
          <w:trHeight w:val="416"/>
        </w:trPr>
        <w:tc>
          <w:tcPr>
            <w:tcW w:w="988" w:type="dxa"/>
            <w:shd w:val="clear" w:color="auto" w:fill="auto"/>
            <w:vAlign w:val="center"/>
          </w:tcPr>
          <w:p w14:paraId="52FDF4C8" w14:textId="77777777" w:rsidR="00D8606E" w:rsidRDefault="00D8606E" w:rsidP="00A85440">
            <w:pPr>
              <w:spacing w:line="460" w:lineRule="exact"/>
              <w:jc w:val="left"/>
              <w:rPr>
                <w:rFonts w:ascii="宋体" w:hAnsi="宋体"/>
                <w:szCs w:val="21"/>
                <w:lang w:val="zh-CN"/>
              </w:rPr>
            </w:pPr>
          </w:p>
          <w:p w14:paraId="73A49031" w14:textId="77777777" w:rsidR="00D8606E" w:rsidRDefault="00D8606E" w:rsidP="00A85440">
            <w:pPr>
              <w:spacing w:line="460" w:lineRule="exact"/>
              <w:jc w:val="left"/>
              <w:rPr>
                <w:rFonts w:ascii="宋体" w:hAnsi="宋体"/>
                <w:szCs w:val="21"/>
                <w:lang w:val="zh-CN"/>
              </w:rPr>
            </w:pPr>
          </w:p>
          <w:p w14:paraId="0B3CAB74" w14:textId="77777777" w:rsidR="00D8606E" w:rsidRDefault="00D8606E" w:rsidP="00A85440">
            <w:pPr>
              <w:spacing w:line="460" w:lineRule="exact"/>
              <w:jc w:val="left"/>
              <w:rPr>
                <w:rFonts w:ascii="宋体" w:hAnsi="宋体"/>
                <w:szCs w:val="21"/>
                <w:lang w:val="zh-CN"/>
              </w:rPr>
            </w:pPr>
          </w:p>
          <w:p w14:paraId="318A3A2A" w14:textId="77777777" w:rsidR="00D8606E" w:rsidRDefault="00D8606E" w:rsidP="00A85440">
            <w:pPr>
              <w:spacing w:line="460" w:lineRule="exact"/>
              <w:jc w:val="left"/>
              <w:rPr>
                <w:rFonts w:ascii="宋体" w:hAnsi="宋体"/>
                <w:szCs w:val="21"/>
                <w:lang w:val="zh-CN"/>
              </w:rPr>
            </w:pPr>
            <w:r w:rsidRPr="008C6B0B">
              <w:rPr>
                <w:rFonts w:ascii="宋体" w:hAnsi="宋体" w:hint="eastAsia"/>
                <w:szCs w:val="21"/>
                <w:lang w:val="zh-CN"/>
              </w:rPr>
              <w:t>自控</w:t>
            </w:r>
          </w:p>
          <w:p w14:paraId="1EE61981" w14:textId="77777777" w:rsidR="00D8606E" w:rsidRPr="008C6B0B" w:rsidRDefault="00D8606E" w:rsidP="00A85440">
            <w:pPr>
              <w:spacing w:line="460" w:lineRule="exact"/>
              <w:jc w:val="left"/>
              <w:rPr>
                <w:rFonts w:ascii="宋体" w:hAnsi="宋体"/>
                <w:szCs w:val="21"/>
                <w:lang w:val="zh-CN"/>
              </w:rPr>
            </w:pPr>
            <w:r w:rsidRPr="008C6B0B">
              <w:rPr>
                <w:rFonts w:ascii="宋体" w:hAnsi="宋体" w:hint="eastAsia"/>
                <w:szCs w:val="21"/>
                <w:lang w:val="zh-CN"/>
              </w:rPr>
              <w:t>系统</w:t>
            </w:r>
          </w:p>
          <w:p w14:paraId="7C6D1ED6" w14:textId="77777777" w:rsidR="00D8606E" w:rsidRPr="008C6B0B" w:rsidRDefault="00D8606E" w:rsidP="00A85440">
            <w:pPr>
              <w:pStyle w:val="TOC1"/>
              <w:rPr>
                <w:szCs w:val="21"/>
                <w:lang w:val="zh-CN"/>
              </w:rPr>
            </w:pPr>
          </w:p>
          <w:p w14:paraId="0144E1B2" w14:textId="77777777" w:rsidR="00D8606E" w:rsidRPr="008C6B0B" w:rsidRDefault="00D8606E" w:rsidP="00A85440">
            <w:pPr>
              <w:rPr>
                <w:szCs w:val="21"/>
                <w:lang w:val="zh-CN"/>
              </w:rPr>
            </w:pPr>
          </w:p>
          <w:p w14:paraId="4A931725" w14:textId="77777777" w:rsidR="00D8606E" w:rsidRPr="008C6B0B" w:rsidRDefault="00D8606E" w:rsidP="00A85440">
            <w:pPr>
              <w:pStyle w:val="TOC1"/>
              <w:rPr>
                <w:szCs w:val="21"/>
                <w:lang w:val="zh-CN"/>
              </w:rPr>
            </w:pPr>
          </w:p>
          <w:p w14:paraId="07EBCA1A" w14:textId="77777777" w:rsidR="00D8606E" w:rsidRPr="008C6B0B" w:rsidRDefault="00D8606E" w:rsidP="00A85440">
            <w:pPr>
              <w:rPr>
                <w:szCs w:val="21"/>
                <w:lang w:val="zh-CN"/>
              </w:rPr>
            </w:pPr>
          </w:p>
          <w:p w14:paraId="7BB4F659" w14:textId="77777777" w:rsidR="00D8606E" w:rsidRPr="008C6B0B" w:rsidRDefault="00D8606E" w:rsidP="00A85440">
            <w:pPr>
              <w:pStyle w:val="TOC1"/>
              <w:rPr>
                <w:szCs w:val="21"/>
                <w:lang w:val="zh-CN"/>
              </w:rPr>
            </w:pPr>
          </w:p>
          <w:p w14:paraId="685BA94B" w14:textId="77777777" w:rsidR="00D8606E" w:rsidRPr="008C6B0B" w:rsidRDefault="00D8606E" w:rsidP="00A85440">
            <w:pPr>
              <w:rPr>
                <w:szCs w:val="21"/>
                <w:lang w:val="zh-CN"/>
              </w:rPr>
            </w:pPr>
          </w:p>
          <w:p w14:paraId="1F7A90EB" w14:textId="77777777" w:rsidR="00D8606E" w:rsidRPr="008C6B0B" w:rsidRDefault="00D8606E" w:rsidP="00A85440">
            <w:pPr>
              <w:pStyle w:val="TOC1"/>
              <w:rPr>
                <w:szCs w:val="21"/>
                <w:lang w:val="zh-CN"/>
              </w:rPr>
            </w:pPr>
          </w:p>
          <w:p w14:paraId="3C1645B6" w14:textId="77777777" w:rsidR="00D8606E" w:rsidRPr="008C6B0B" w:rsidRDefault="00D8606E" w:rsidP="00A85440">
            <w:pPr>
              <w:rPr>
                <w:szCs w:val="21"/>
                <w:lang w:val="zh-CN"/>
              </w:rPr>
            </w:pPr>
          </w:p>
          <w:p w14:paraId="3D7D35C1" w14:textId="77777777" w:rsidR="00D8606E" w:rsidRPr="008C6B0B" w:rsidRDefault="00D8606E" w:rsidP="00A85440">
            <w:pPr>
              <w:pStyle w:val="TOC1"/>
              <w:rPr>
                <w:szCs w:val="21"/>
                <w:lang w:val="zh-CN"/>
              </w:rPr>
            </w:pPr>
          </w:p>
          <w:p w14:paraId="0783F067" w14:textId="77777777" w:rsidR="00D8606E" w:rsidRPr="008C6B0B" w:rsidRDefault="00D8606E" w:rsidP="00A85440">
            <w:pPr>
              <w:rPr>
                <w:szCs w:val="21"/>
                <w:lang w:val="zh-CN"/>
              </w:rPr>
            </w:pPr>
          </w:p>
          <w:p w14:paraId="6BAA573D" w14:textId="77777777" w:rsidR="00D8606E" w:rsidRPr="008C6B0B" w:rsidRDefault="00D8606E" w:rsidP="00A85440">
            <w:pPr>
              <w:pStyle w:val="TOC1"/>
              <w:rPr>
                <w:szCs w:val="21"/>
                <w:lang w:val="zh-CN"/>
              </w:rPr>
            </w:pPr>
          </w:p>
          <w:p w14:paraId="00E1A55E" w14:textId="77777777" w:rsidR="00D8606E" w:rsidRPr="008C6B0B" w:rsidRDefault="00D8606E" w:rsidP="00A85440">
            <w:pPr>
              <w:rPr>
                <w:szCs w:val="21"/>
                <w:lang w:val="zh-CN"/>
              </w:rPr>
            </w:pPr>
          </w:p>
        </w:tc>
        <w:tc>
          <w:tcPr>
            <w:tcW w:w="9213" w:type="dxa"/>
            <w:shd w:val="clear" w:color="auto" w:fill="auto"/>
            <w:vAlign w:val="center"/>
          </w:tcPr>
          <w:p w14:paraId="6B91B155" w14:textId="77777777" w:rsidR="00D8606E" w:rsidRPr="008C6B0B" w:rsidRDefault="00D8606E" w:rsidP="00A85440">
            <w:pPr>
              <w:spacing w:line="460" w:lineRule="exact"/>
              <w:jc w:val="left"/>
              <w:rPr>
                <w:rFonts w:ascii="宋体" w:hAnsi="宋体"/>
                <w:szCs w:val="21"/>
                <w:lang w:val="zh-CN"/>
              </w:rPr>
            </w:pPr>
            <w:r w:rsidRPr="008C6B0B">
              <w:rPr>
                <w:rFonts w:ascii="宋体" w:hAnsi="宋体" w:hint="eastAsia"/>
                <w:szCs w:val="21"/>
                <w:lang w:val="zh-CN"/>
              </w:rPr>
              <w:t>自控系统应具有手动、自动、远动功能，还具有就地控制、显示和远传功能，能与中央控制室联网。补水控制与循环控制应为各自的控制系统。控制系统应具有如下功能：</w:t>
            </w:r>
          </w:p>
          <w:p w14:paraId="4F4CEDD5" w14:textId="77777777" w:rsidR="00D8606E" w:rsidRPr="008C6B0B" w:rsidRDefault="00D8606E" w:rsidP="00A85440">
            <w:pPr>
              <w:spacing w:line="460" w:lineRule="exact"/>
              <w:ind w:rightChars="-117" w:right="-249"/>
              <w:jc w:val="left"/>
              <w:rPr>
                <w:rFonts w:ascii="宋体" w:hAnsi="宋体"/>
                <w:szCs w:val="21"/>
                <w:lang w:val="zh-CN"/>
              </w:rPr>
            </w:pPr>
            <w:r w:rsidRPr="008C6B0B">
              <w:rPr>
                <w:rFonts w:ascii="宋体" w:hAnsi="宋体" w:hint="eastAsia"/>
                <w:szCs w:val="21"/>
              </w:rPr>
              <w:t>1）</w:t>
            </w:r>
            <w:r w:rsidRPr="008C6B0B">
              <w:rPr>
                <w:rFonts w:ascii="宋体" w:hAnsi="宋体" w:hint="eastAsia"/>
                <w:szCs w:val="21"/>
                <w:lang w:val="zh-CN"/>
              </w:rPr>
              <w:t>远程通讯控制功能：为适应远程监控组网方式，控制设备应具备通过GPRS信号与中央控制室实现远程监视、控制功能。需要配置GPRS信号传输设备（DTU设备），内置IP虚拟技术可接入普通4G手机卡（移动、联通、电信三网通用）与中央控制室实现远程监视、控制功能，带物联卡并包</w:t>
            </w:r>
            <w:r w:rsidRPr="008C6B0B">
              <w:rPr>
                <w:rFonts w:ascii="宋体" w:hAnsi="宋体"/>
                <w:szCs w:val="21"/>
                <w:lang w:val="zh-CN"/>
              </w:rPr>
              <w:t>2</w:t>
            </w:r>
            <w:r w:rsidRPr="008C6B0B">
              <w:rPr>
                <w:rFonts w:ascii="宋体" w:hAnsi="宋体" w:hint="eastAsia"/>
                <w:szCs w:val="21"/>
                <w:lang w:val="zh-CN"/>
              </w:rPr>
              <w:t>个采暖期的流量。</w:t>
            </w:r>
          </w:p>
          <w:p w14:paraId="554CF598" w14:textId="77777777" w:rsidR="00D8606E" w:rsidRPr="008C6B0B" w:rsidRDefault="00D8606E" w:rsidP="00A85440">
            <w:pPr>
              <w:spacing w:line="460" w:lineRule="exact"/>
              <w:jc w:val="left"/>
              <w:rPr>
                <w:rFonts w:ascii="宋体" w:hAnsi="宋体"/>
                <w:szCs w:val="21"/>
                <w:lang w:val="zh-CN"/>
              </w:rPr>
            </w:pPr>
            <w:r w:rsidRPr="008C6B0B">
              <w:rPr>
                <w:rFonts w:ascii="宋体" w:hAnsi="宋体" w:hint="eastAsia"/>
                <w:szCs w:val="21"/>
              </w:rPr>
              <w:t>2）</w:t>
            </w:r>
            <w:r w:rsidRPr="008C6B0B">
              <w:rPr>
                <w:rFonts w:ascii="宋体" w:hAnsi="宋体" w:hint="eastAsia"/>
                <w:szCs w:val="21"/>
                <w:lang w:val="zh-CN"/>
              </w:rPr>
              <w:t>全自动无人值守就地控制功能：图像显示:现场配置汉化人机界面彩色触摸屏面板，以便现场对各参数进行监视、修改、功能切换及控制。彩色液晶触摸屏要大于等于10英寸，分辨率要大于等于800×480。彩色触摸屏人机界面应具有换热工艺系统图；各报警事件的实时、历史记录等。</w:t>
            </w:r>
          </w:p>
          <w:p w14:paraId="0476B3AB" w14:textId="77777777" w:rsidR="00D8606E" w:rsidRPr="008C6B0B" w:rsidRDefault="00D8606E" w:rsidP="00A85440">
            <w:pPr>
              <w:pStyle w:val="TOC1"/>
              <w:spacing w:line="460" w:lineRule="exact"/>
              <w:jc w:val="left"/>
              <w:rPr>
                <w:rFonts w:ascii="宋体" w:hAnsi="宋体"/>
                <w:szCs w:val="21"/>
              </w:rPr>
            </w:pPr>
            <w:r w:rsidRPr="008C6B0B">
              <w:rPr>
                <w:rFonts w:ascii="宋体" w:hAnsi="宋体" w:cs="宋体" w:hint="eastAsia"/>
                <w:szCs w:val="21"/>
              </w:rPr>
              <w:t>3）控制柜</w:t>
            </w:r>
            <w:r w:rsidRPr="008C6B0B">
              <w:rPr>
                <w:rFonts w:ascii="宋体" w:hAnsi="宋体" w:hint="eastAsia"/>
                <w:szCs w:val="21"/>
              </w:rPr>
              <w:t>采用1.5毫米厚不锈钢制作、西门子PLC控制，具有</w:t>
            </w:r>
            <w:r w:rsidRPr="008C6B0B">
              <w:rPr>
                <w:rFonts w:ascii="宋体" w:hAnsi="宋体"/>
                <w:szCs w:val="21"/>
              </w:rPr>
              <w:t>工频</w:t>
            </w:r>
            <w:r w:rsidRPr="008C6B0B">
              <w:rPr>
                <w:rFonts w:ascii="宋体" w:hAnsi="宋体" w:hint="eastAsia"/>
                <w:szCs w:val="21"/>
              </w:rPr>
              <w:t>/变频</w:t>
            </w:r>
            <w:r w:rsidRPr="008C6B0B">
              <w:rPr>
                <w:rFonts w:ascii="宋体" w:hAnsi="宋体"/>
                <w:szCs w:val="21"/>
              </w:rPr>
              <w:t>手动切换功能，</w:t>
            </w:r>
            <w:r w:rsidRPr="008C6B0B">
              <w:rPr>
                <w:rFonts w:ascii="宋体" w:hAnsi="宋体" w:hint="eastAsia"/>
                <w:szCs w:val="21"/>
              </w:rPr>
              <w:t>螺栓及柜内所有铁件均采用不锈钢件。ABB变频器（带</w:t>
            </w:r>
            <w:r w:rsidRPr="008C6B0B">
              <w:rPr>
                <w:rFonts w:ascii="宋体" w:hAnsi="宋体"/>
                <w:szCs w:val="21"/>
              </w:rPr>
              <w:t>中文面板）</w:t>
            </w:r>
            <w:r w:rsidRPr="008C6B0B">
              <w:rPr>
                <w:rFonts w:ascii="宋体" w:hAnsi="宋体" w:hint="eastAsia"/>
                <w:szCs w:val="21"/>
              </w:rPr>
              <w:t>，设施耐德进线总开关和各分支断路器，规格均为电机额定电流的2倍以上。控制柜带底板预留进出线孔，控制柜前铺设绝缘板。</w:t>
            </w:r>
          </w:p>
          <w:p w14:paraId="58D76CBA" w14:textId="77777777" w:rsidR="00D8606E" w:rsidRPr="008C6B0B" w:rsidRDefault="00D8606E" w:rsidP="00A85440">
            <w:pPr>
              <w:spacing w:line="460" w:lineRule="exact"/>
              <w:jc w:val="left"/>
              <w:rPr>
                <w:rFonts w:ascii="宋体" w:hAnsi="宋体"/>
                <w:szCs w:val="21"/>
                <w:lang w:val="zh-CN"/>
              </w:rPr>
            </w:pPr>
            <w:r w:rsidRPr="008C6B0B">
              <w:rPr>
                <w:rFonts w:ascii="宋体" w:hAnsi="宋体" w:hint="eastAsia"/>
                <w:szCs w:val="21"/>
                <w:lang w:val="zh-CN"/>
              </w:rPr>
              <w:t>4）控制柜和自控柜分开设置，共两个柜子。</w:t>
            </w:r>
          </w:p>
        </w:tc>
      </w:tr>
      <w:tr w:rsidR="00D8606E" w:rsidRPr="00D03C07" w14:paraId="5AE14A59" w14:textId="77777777" w:rsidTr="00A85440">
        <w:trPr>
          <w:trHeight w:val="416"/>
        </w:trPr>
        <w:tc>
          <w:tcPr>
            <w:tcW w:w="988" w:type="dxa"/>
            <w:shd w:val="clear" w:color="auto" w:fill="auto"/>
            <w:vAlign w:val="center"/>
          </w:tcPr>
          <w:p w14:paraId="6884BD8B" w14:textId="77777777" w:rsidR="00D8606E" w:rsidRPr="008C6B0B" w:rsidRDefault="00D8606E" w:rsidP="00A85440">
            <w:pPr>
              <w:spacing w:line="460" w:lineRule="exact"/>
              <w:jc w:val="left"/>
              <w:rPr>
                <w:rFonts w:ascii="宋体" w:hAnsi="宋体"/>
                <w:szCs w:val="21"/>
                <w:lang w:val="zh-CN"/>
              </w:rPr>
            </w:pPr>
            <w:r w:rsidRPr="008C6B0B">
              <w:rPr>
                <w:rFonts w:ascii="宋体" w:hAnsi="宋体" w:hint="eastAsia"/>
                <w:szCs w:val="21"/>
                <w:lang w:val="zh-CN"/>
              </w:rPr>
              <w:t>安装及其它要求</w:t>
            </w:r>
          </w:p>
        </w:tc>
        <w:tc>
          <w:tcPr>
            <w:tcW w:w="9213" w:type="dxa"/>
            <w:shd w:val="clear" w:color="auto" w:fill="auto"/>
            <w:vAlign w:val="center"/>
          </w:tcPr>
          <w:p w14:paraId="476859A8" w14:textId="77777777" w:rsidR="00D8606E" w:rsidRPr="008C6B0B" w:rsidRDefault="00D8606E" w:rsidP="00A85440">
            <w:pPr>
              <w:spacing w:line="460" w:lineRule="exact"/>
              <w:jc w:val="left"/>
              <w:rPr>
                <w:rFonts w:ascii="宋体" w:hAnsi="宋体"/>
                <w:szCs w:val="21"/>
              </w:rPr>
            </w:pPr>
            <w:r w:rsidRPr="008C6B0B">
              <w:rPr>
                <w:rFonts w:ascii="宋体" w:hAnsi="宋体" w:hint="eastAsia"/>
                <w:szCs w:val="21"/>
              </w:rPr>
              <w:t>1）换热站内管道和换热器保温均</w:t>
            </w:r>
            <w:r w:rsidRPr="008C6B0B">
              <w:rPr>
                <w:rFonts w:ascii="宋体" w:hAnsi="宋体"/>
                <w:szCs w:val="21"/>
              </w:rPr>
              <w:t>采用</w:t>
            </w:r>
            <w:r w:rsidRPr="008C6B0B">
              <w:rPr>
                <w:rFonts w:ascii="宋体" w:hAnsi="宋体" w:hint="eastAsia"/>
                <w:szCs w:val="21"/>
              </w:rPr>
              <w:t>100毫米（</w:t>
            </w:r>
            <w:r w:rsidRPr="008C6B0B">
              <w:rPr>
                <w:rFonts w:ascii="宋体" w:hAnsi="宋体"/>
                <w:szCs w:val="21"/>
              </w:rPr>
              <w:t>分两层错开）厚硅酸铝针刺毯保温</w:t>
            </w:r>
            <w:r w:rsidRPr="008C6B0B">
              <w:rPr>
                <w:rFonts w:ascii="宋体" w:hAnsi="宋体" w:hint="eastAsia"/>
                <w:szCs w:val="21"/>
              </w:rPr>
              <w:t>，外面均包0.5毫米铝皮，整套</w:t>
            </w:r>
            <w:r w:rsidRPr="008C6B0B">
              <w:rPr>
                <w:rFonts w:ascii="宋体" w:hAnsi="宋体"/>
                <w:szCs w:val="21"/>
              </w:rPr>
              <w:t>机组自带的管道</w:t>
            </w:r>
            <w:r w:rsidRPr="008C6B0B">
              <w:rPr>
                <w:rFonts w:ascii="宋体" w:hAnsi="宋体" w:hint="eastAsia"/>
                <w:szCs w:val="21"/>
              </w:rPr>
              <w:t>安装</w:t>
            </w:r>
            <w:r w:rsidRPr="008C6B0B">
              <w:rPr>
                <w:rFonts w:ascii="宋体" w:hAnsi="宋体"/>
                <w:szCs w:val="21"/>
              </w:rPr>
              <w:t>完</w:t>
            </w:r>
            <w:r w:rsidRPr="008C6B0B">
              <w:rPr>
                <w:rFonts w:ascii="宋体" w:hAnsi="宋体" w:hint="eastAsia"/>
                <w:szCs w:val="21"/>
              </w:rPr>
              <w:t>也要</w:t>
            </w:r>
            <w:r w:rsidRPr="008C6B0B">
              <w:rPr>
                <w:rFonts w:ascii="宋体" w:hAnsi="宋体"/>
                <w:szCs w:val="21"/>
              </w:rPr>
              <w:t>保温。</w:t>
            </w:r>
            <w:r w:rsidRPr="008C6B0B">
              <w:rPr>
                <w:rFonts w:ascii="宋体" w:hAnsi="宋体" w:hint="eastAsia"/>
                <w:szCs w:val="21"/>
              </w:rPr>
              <w:t>线缆敷设</w:t>
            </w:r>
            <w:r w:rsidRPr="008C6B0B">
              <w:rPr>
                <w:rFonts w:ascii="宋体" w:hAnsi="宋体"/>
                <w:szCs w:val="21"/>
              </w:rPr>
              <w:t>要用桥架或线管。</w:t>
            </w:r>
          </w:p>
          <w:p w14:paraId="09446BE9" w14:textId="77777777" w:rsidR="00D8606E" w:rsidRPr="008C6B0B" w:rsidRDefault="00D8606E" w:rsidP="00A85440">
            <w:pPr>
              <w:spacing w:line="460" w:lineRule="exact"/>
              <w:jc w:val="left"/>
              <w:rPr>
                <w:rFonts w:ascii="宋体" w:hAnsi="宋体"/>
                <w:szCs w:val="21"/>
              </w:rPr>
            </w:pPr>
            <w:r w:rsidRPr="008C6B0B">
              <w:rPr>
                <w:rFonts w:ascii="宋体" w:hAnsi="宋体" w:hint="eastAsia"/>
                <w:szCs w:val="21"/>
              </w:rPr>
              <w:t>2）</w:t>
            </w:r>
            <w:r>
              <w:rPr>
                <w:rFonts w:ascii="宋体" w:hAnsi="宋体" w:hint="eastAsia"/>
                <w:szCs w:val="21"/>
              </w:rPr>
              <w:t>换热设备为整套</w:t>
            </w:r>
            <w:r w:rsidRPr="008C6B0B">
              <w:rPr>
                <w:rFonts w:ascii="宋体" w:hAnsi="宋体" w:hint="eastAsia"/>
                <w:szCs w:val="21"/>
              </w:rPr>
              <w:t>设备安装</w:t>
            </w:r>
            <w:r w:rsidRPr="008C6B0B">
              <w:rPr>
                <w:rFonts w:ascii="宋体" w:hAnsi="宋体"/>
                <w:szCs w:val="21"/>
              </w:rPr>
              <w:t>在</w:t>
            </w:r>
            <w:r w:rsidRPr="008C6B0B">
              <w:rPr>
                <w:rFonts w:ascii="宋体" w:hAnsi="宋体" w:hint="eastAsia"/>
                <w:szCs w:val="21"/>
              </w:rPr>
              <w:t>不低于 16#槽钢底座上，</w:t>
            </w:r>
            <w:r w:rsidRPr="008C6B0B">
              <w:rPr>
                <w:rFonts w:ascii="宋体" w:hAnsi="宋体" w:cs="宋体" w:hint="eastAsia"/>
                <w:szCs w:val="21"/>
                <w:lang w:eastAsia="zh-TW"/>
              </w:rPr>
              <w:t>泵房内所有</w:t>
            </w:r>
            <w:r w:rsidRPr="008C6B0B">
              <w:rPr>
                <w:rFonts w:ascii="宋体" w:hAnsi="宋体" w:cs="宋体" w:hint="eastAsia"/>
                <w:szCs w:val="21"/>
              </w:rPr>
              <w:t>管道</w:t>
            </w:r>
            <w:r w:rsidRPr="008C6B0B">
              <w:rPr>
                <w:rFonts w:ascii="宋体" w:hAnsi="宋体" w:cs="宋体"/>
                <w:szCs w:val="21"/>
              </w:rPr>
              <w:t>均为无缝管</w:t>
            </w:r>
            <w:r w:rsidRPr="008C6B0B">
              <w:rPr>
                <w:rFonts w:ascii="宋体" w:hAnsi="宋体" w:cs="宋体" w:hint="eastAsia"/>
                <w:szCs w:val="21"/>
              </w:rPr>
              <w:t>。当DN≥200时实测</w:t>
            </w:r>
            <w:r w:rsidRPr="008C6B0B">
              <w:rPr>
                <w:rFonts w:ascii="宋体" w:hAnsi="宋体" w:cs="宋体" w:hint="eastAsia"/>
                <w:szCs w:val="21"/>
                <w:lang w:eastAsia="zh-TW"/>
              </w:rPr>
              <w:t>壁厚不小于</w:t>
            </w:r>
            <w:r w:rsidRPr="008C6B0B">
              <w:rPr>
                <w:rFonts w:ascii="宋体" w:hAnsi="宋体" w:cs="宋体" w:hint="eastAsia"/>
                <w:szCs w:val="21"/>
              </w:rPr>
              <w:t xml:space="preserve"> 7</w:t>
            </w:r>
            <w:r w:rsidRPr="008C6B0B">
              <w:rPr>
                <w:rFonts w:ascii="宋体" w:hAnsi="宋体" w:cs="宋体" w:hint="eastAsia"/>
                <w:szCs w:val="21"/>
                <w:lang w:eastAsia="zh-TW"/>
              </w:rPr>
              <w:t>毫米</w:t>
            </w:r>
            <w:r w:rsidRPr="008C6B0B">
              <w:rPr>
                <w:rFonts w:ascii="宋体" w:hAnsi="宋体" w:cs="宋体" w:hint="eastAsia"/>
                <w:szCs w:val="21"/>
              </w:rPr>
              <w:t>；当150≥DN≥</w:t>
            </w:r>
            <w:r w:rsidRPr="008C6B0B">
              <w:rPr>
                <w:rFonts w:ascii="宋体" w:hAnsi="宋体" w:cs="宋体"/>
                <w:szCs w:val="21"/>
              </w:rPr>
              <w:t>80</w:t>
            </w:r>
            <w:r w:rsidRPr="008C6B0B">
              <w:rPr>
                <w:rFonts w:ascii="宋体" w:hAnsi="宋体" w:cs="宋体" w:hint="eastAsia"/>
                <w:szCs w:val="21"/>
              </w:rPr>
              <w:t>时实测</w:t>
            </w:r>
            <w:r w:rsidRPr="008C6B0B">
              <w:rPr>
                <w:rFonts w:ascii="宋体" w:hAnsi="宋体" w:cs="宋体" w:hint="eastAsia"/>
                <w:szCs w:val="21"/>
                <w:lang w:eastAsia="zh-TW"/>
              </w:rPr>
              <w:t>壁厚不小于</w:t>
            </w:r>
            <w:r w:rsidRPr="008C6B0B">
              <w:rPr>
                <w:rFonts w:ascii="宋体" w:hAnsi="宋体" w:cs="宋体" w:hint="eastAsia"/>
                <w:szCs w:val="21"/>
              </w:rPr>
              <w:t xml:space="preserve"> 5</w:t>
            </w:r>
            <w:r w:rsidRPr="008C6B0B">
              <w:rPr>
                <w:rFonts w:ascii="宋体" w:hAnsi="宋体" w:cs="宋体" w:hint="eastAsia"/>
                <w:szCs w:val="21"/>
                <w:lang w:eastAsia="zh-TW"/>
              </w:rPr>
              <w:t>毫米</w:t>
            </w:r>
            <w:r w:rsidRPr="008C6B0B">
              <w:rPr>
                <w:rFonts w:ascii="宋体" w:hAnsi="宋体" w:cs="宋体" w:hint="eastAsia"/>
                <w:szCs w:val="21"/>
              </w:rPr>
              <w:t>，DN≤</w:t>
            </w:r>
            <w:r w:rsidRPr="008C6B0B">
              <w:rPr>
                <w:rFonts w:ascii="宋体" w:hAnsi="宋体" w:cs="宋体"/>
                <w:szCs w:val="21"/>
              </w:rPr>
              <w:t>65</w:t>
            </w:r>
            <w:r w:rsidRPr="008C6B0B">
              <w:rPr>
                <w:rFonts w:ascii="宋体" w:hAnsi="宋体" w:cs="宋体" w:hint="eastAsia"/>
                <w:szCs w:val="21"/>
              </w:rPr>
              <w:t>时实测</w:t>
            </w:r>
            <w:r w:rsidRPr="008C6B0B">
              <w:rPr>
                <w:rFonts w:ascii="宋体" w:hAnsi="宋体" w:cs="宋体" w:hint="eastAsia"/>
                <w:szCs w:val="21"/>
                <w:lang w:eastAsia="zh-TW"/>
              </w:rPr>
              <w:t>壁厚不小</w:t>
            </w:r>
            <w:r w:rsidRPr="008C6B0B">
              <w:rPr>
                <w:rFonts w:ascii="宋体" w:hAnsi="宋体" w:cs="宋体" w:hint="eastAsia"/>
                <w:szCs w:val="21"/>
              </w:rPr>
              <w:t>于</w:t>
            </w:r>
            <w:r w:rsidRPr="008C6B0B">
              <w:rPr>
                <w:rFonts w:ascii="宋体" w:hAnsi="宋体" w:cs="宋体"/>
                <w:szCs w:val="21"/>
              </w:rPr>
              <w:t>3</w:t>
            </w:r>
            <w:r w:rsidRPr="008C6B0B">
              <w:rPr>
                <w:rFonts w:ascii="宋体" w:hAnsi="宋体" w:cs="宋体" w:hint="eastAsia"/>
                <w:szCs w:val="21"/>
                <w:lang w:eastAsia="zh-TW"/>
              </w:rPr>
              <w:t>毫米</w:t>
            </w:r>
            <w:r w:rsidRPr="008C6B0B">
              <w:rPr>
                <w:rFonts w:ascii="宋体" w:hAnsi="宋体" w:cs="宋体" w:hint="eastAsia"/>
                <w:szCs w:val="21"/>
              </w:rPr>
              <w:t>。弯头</w:t>
            </w:r>
            <w:r w:rsidRPr="008C6B0B">
              <w:rPr>
                <w:rFonts w:ascii="宋体" w:hAnsi="宋体" w:cs="宋体"/>
                <w:szCs w:val="21"/>
              </w:rPr>
              <w:t>厚度不低于</w:t>
            </w:r>
            <w:r w:rsidRPr="008C6B0B">
              <w:rPr>
                <w:rFonts w:ascii="宋体" w:hAnsi="宋体" w:cs="宋体" w:hint="eastAsia"/>
                <w:szCs w:val="21"/>
              </w:rPr>
              <w:t>同</w:t>
            </w:r>
            <w:r w:rsidRPr="008C6B0B">
              <w:rPr>
                <w:rFonts w:ascii="宋体" w:hAnsi="宋体" w:cs="宋体"/>
                <w:szCs w:val="21"/>
              </w:rPr>
              <w:t>规格管道厚度</w:t>
            </w:r>
            <w:r w:rsidRPr="008C6B0B">
              <w:rPr>
                <w:rFonts w:ascii="宋体" w:hAnsi="宋体" w:cs="宋体" w:hint="eastAsia"/>
                <w:szCs w:val="21"/>
              </w:rPr>
              <w:t>。焊接前</w:t>
            </w:r>
            <w:r w:rsidRPr="008C6B0B">
              <w:rPr>
                <w:rFonts w:ascii="宋体" w:hAnsi="宋体" w:cs="宋体"/>
                <w:szCs w:val="21"/>
              </w:rPr>
              <w:t>进行坡口处理并焊三遍以上。所有管道支吊架</w:t>
            </w:r>
            <w:r w:rsidRPr="008C6B0B">
              <w:rPr>
                <w:rFonts w:ascii="宋体" w:hAnsi="宋体" w:cs="宋体" w:hint="eastAsia"/>
                <w:szCs w:val="21"/>
              </w:rPr>
              <w:t>均</w:t>
            </w:r>
            <w:r w:rsidRPr="008C6B0B">
              <w:rPr>
                <w:rFonts w:ascii="宋体" w:hAnsi="宋体" w:cs="宋体"/>
                <w:szCs w:val="21"/>
              </w:rPr>
              <w:t>进行除锈刷铁红防锈漆</w:t>
            </w:r>
            <w:r w:rsidRPr="008C6B0B">
              <w:rPr>
                <w:rFonts w:ascii="宋体" w:hAnsi="宋体" w:cs="宋体" w:hint="eastAsia"/>
                <w:szCs w:val="21"/>
              </w:rPr>
              <w:t>和</w:t>
            </w:r>
            <w:r w:rsidRPr="008C6B0B">
              <w:rPr>
                <w:rFonts w:ascii="宋体" w:hAnsi="宋体" w:cs="宋体"/>
                <w:szCs w:val="21"/>
              </w:rPr>
              <w:t>灰漆各两遍</w:t>
            </w:r>
            <w:r w:rsidRPr="008C6B0B">
              <w:rPr>
                <w:rFonts w:ascii="宋体" w:hAnsi="宋体" w:cs="宋体" w:hint="eastAsia"/>
                <w:szCs w:val="21"/>
              </w:rPr>
              <w:t>。为了</w:t>
            </w:r>
            <w:r w:rsidRPr="008C6B0B">
              <w:rPr>
                <w:rFonts w:ascii="宋体" w:hAnsi="宋体" w:cs="宋体"/>
                <w:szCs w:val="21"/>
              </w:rPr>
              <w:t>便于</w:t>
            </w:r>
            <w:r w:rsidRPr="008C6B0B">
              <w:rPr>
                <w:rFonts w:ascii="宋体" w:hAnsi="宋体" w:cs="宋体" w:hint="eastAsia"/>
                <w:szCs w:val="21"/>
              </w:rPr>
              <w:t>通行</w:t>
            </w:r>
            <w:r w:rsidRPr="008C6B0B">
              <w:rPr>
                <w:rFonts w:ascii="宋体" w:hAnsi="宋体" w:cs="宋体"/>
                <w:szCs w:val="21"/>
              </w:rPr>
              <w:t>和美观</w:t>
            </w:r>
            <w:r w:rsidRPr="008C6B0B">
              <w:rPr>
                <w:rFonts w:ascii="宋体" w:hAnsi="宋体" w:cs="宋体" w:hint="eastAsia"/>
                <w:szCs w:val="21"/>
              </w:rPr>
              <w:t>尽量采用吊架，</w:t>
            </w:r>
            <w:r w:rsidRPr="008C6B0B">
              <w:rPr>
                <w:rFonts w:ascii="宋体" w:hAnsi="宋体" w:cs="宋体"/>
                <w:szCs w:val="21"/>
              </w:rPr>
              <w:t>吊架用不小于</w:t>
            </w:r>
            <w:r w:rsidRPr="008C6B0B">
              <w:rPr>
                <w:rFonts w:ascii="宋体" w:hAnsi="宋体" w:cs="宋体" w:hint="eastAsia"/>
                <w:szCs w:val="21"/>
              </w:rPr>
              <w:t>12</w:t>
            </w:r>
            <w:r w:rsidRPr="008C6B0B">
              <w:rPr>
                <w:rFonts w:ascii="宋体" w:hAnsi="宋体" w:cs="宋体"/>
                <w:szCs w:val="21"/>
              </w:rPr>
              <w:t>#槽钢</w:t>
            </w:r>
            <w:r w:rsidRPr="008C6B0B">
              <w:rPr>
                <w:rFonts w:ascii="宋体" w:hAnsi="宋体" w:cs="宋体" w:hint="eastAsia"/>
                <w:szCs w:val="21"/>
              </w:rPr>
              <w:t>、</w:t>
            </w:r>
            <w:r w:rsidRPr="008C6B0B">
              <w:rPr>
                <w:rFonts w:ascii="宋体" w:hAnsi="宋体" w:cs="宋体"/>
                <w:szCs w:val="21"/>
              </w:rPr>
              <w:t>膨胀螺丝</w:t>
            </w:r>
            <w:r w:rsidRPr="008C6B0B">
              <w:rPr>
                <w:rFonts w:ascii="宋体" w:hAnsi="宋体" w:cs="宋体" w:hint="eastAsia"/>
                <w:szCs w:val="21"/>
              </w:rPr>
              <w:t>不</w:t>
            </w:r>
            <w:r w:rsidRPr="008C6B0B">
              <w:rPr>
                <w:rFonts w:ascii="宋体" w:hAnsi="宋体" w:cs="宋体"/>
                <w:szCs w:val="21"/>
              </w:rPr>
              <w:t>小于</w:t>
            </w:r>
            <w:r w:rsidRPr="008C6B0B">
              <w:rPr>
                <w:rFonts w:ascii="宋体" w:hAnsi="宋体" w:cs="宋体" w:hint="eastAsia"/>
                <w:szCs w:val="21"/>
              </w:rPr>
              <w:t>M16</w:t>
            </w:r>
            <w:r w:rsidRPr="008C6B0B">
              <w:rPr>
                <w:rFonts w:ascii="宋体" w:hAnsi="宋体" w:cs="宋体"/>
                <w:szCs w:val="21"/>
              </w:rPr>
              <w:t>X120</w:t>
            </w:r>
            <w:r w:rsidRPr="008C6B0B">
              <w:rPr>
                <w:rFonts w:ascii="宋体" w:hAnsi="宋体" w:cs="宋体" w:hint="eastAsia"/>
                <w:szCs w:val="21"/>
              </w:rPr>
              <w:t>，如</w:t>
            </w:r>
            <w:r w:rsidRPr="008C6B0B">
              <w:rPr>
                <w:rFonts w:ascii="宋体" w:hAnsi="宋体" w:cs="宋体"/>
                <w:szCs w:val="21"/>
              </w:rPr>
              <w:t>采</w:t>
            </w:r>
            <w:r w:rsidRPr="008C6B0B">
              <w:rPr>
                <w:rFonts w:ascii="宋体" w:hAnsi="宋体" w:cs="宋体" w:hint="eastAsia"/>
                <w:szCs w:val="21"/>
              </w:rPr>
              <w:t>用钢管</w:t>
            </w:r>
            <w:r w:rsidRPr="008C6B0B">
              <w:rPr>
                <w:rFonts w:ascii="宋体" w:hAnsi="宋体" w:cs="宋体"/>
                <w:szCs w:val="21"/>
              </w:rPr>
              <w:t>支架，支架</w:t>
            </w:r>
            <w:r w:rsidRPr="008C6B0B">
              <w:rPr>
                <w:rFonts w:ascii="宋体" w:hAnsi="宋体" w:cs="宋体" w:hint="eastAsia"/>
                <w:szCs w:val="21"/>
              </w:rPr>
              <w:t>要</w:t>
            </w:r>
            <w:r w:rsidRPr="008C6B0B">
              <w:rPr>
                <w:rFonts w:ascii="宋体" w:hAnsi="宋体" w:cs="宋体"/>
                <w:szCs w:val="21"/>
              </w:rPr>
              <w:t>符合</w:t>
            </w:r>
            <w:r w:rsidRPr="008C6B0B">
              <w:rPr>
                <w:rFonts w:ascii="宋体" w:hAnsi="宋体" w:cs="宋体" w:hint="eastAsia"/>
                <w:szCs w:val="21"/>
              </w:rPr>
              <w:t>相关</w:t>
            </w:r>
            <w:r w:rsidRPr="008C6B0B">
              <w:rPr>
                <w:rFonts w:ascii="宋体" w:hAnsi="宋体" w:cs="宋体"/>
                <w:szCs w:val="21"/>
              </w:rPr>
              <w:t>规范</w:t>
            </w:r>
            <w:r w:rsidRPr="008C6B0B">
              <w:rPr>
                <w:rFonts w:ascii="宋体" w:hAnsi="宋体" w:cs="宋体" w:hint="eastAsia"/>
                <w:szCs w:val="21"/>
              </w:rPr>
              <w:t>。安装</w:t>
            </w:r>
            <w:r w:rsidRPr="008C6B0B">
              <w:rPr>
                <w:rFonts w:ascii="宋体" w:hAnsi="宋体" w:cs="宋体"/>
                <w:szCs w:val="21"/>
              </w:rPr>
              <w:t>完毕在</w:t>
            </w:r>
            <w:r w:rsidRPr="008C6B0B">
              <w:rPr>
                <w:rFonts w:ascii="宋体" w:hAnsi="宋体" w:cs="宋体" w:hint="eastAsia"/>
                <w:szCs w:val="21"/>
              </w:rPr>
              <w:t>管道</w:t>
            </w:r>
            <w:r w:rsidRPr="008C6B0B">
              <w:rPr>
                <w:rFonts w:ascii="宋体" w:hAnsi="宋体" w:cs="宋体"/>
                <w:szCs w:val="21"/>
              </w:rPr>
              <w:t>上喷管道</w:t>
            </w:r>
            <w:r w:rsidRPr="008C6B0B">
              <w:rPr>
                <w:rFonts w:ascii="宋体" w:hAnsi="宋体" w:cs="宋体" w:hint="eastAsia"/>
                <w:szCs w:val="21"/>
              </w:rPr>
              <w:t>名称和介质流向、对水泵进行喷码编号。</w:t>
            </w:r>
          </w:p>
          <w:p w14:paraId="20EC7003" w14:textId="77777777" w:rsidR="00D8606E" w:rsidRPr="008C6B0B" w:rsidRDefault="00D8606E" w:rsidP="00A85440">
            <w:pPr>
              <w:spacing w:line="460" w:lineRule="exact"/>
              <w:jc w:val="left"/>
              <w:rPr>
                <w:rFonts w:ascii="宋体" w:hAnsi="宋体"/>
                <w:szCs w:val="21"/>
              </w:rPr>
            </w:pPr>
            <w:r w:rsidRPr="008C6B0B">
              <w:rPr>
                <w:rFonts w:ascii="宋体" w:hAnsi="宋体"/>
                <w:szCs w:val="21"/>
              </w:rPr>
              <w:t>3</w:t>
            </w:r>
            <w:r w:rsidRPr="008C6B0B">
              <w:rPr>
                <w:rFonts w:ascii="宋体" w:hAnsi="宋体" w:hint="eastAsia"/>
                <w:szCs w:val="21"/>
              </w:rPr>
              <w:t>)一次网蒸汽、</w:t>
            </w:r>
            <w:r w:rsidRPr="008C6B0B">
              <w:rPr>
                <w:rFonts w:ascii="宋体" w:hAnsi="宋体"/>
                <w:szCs w:val="21"/>
              </w:rPr>
              <w:t>自来水</w:t>
            </w:r>
            <w:r w:rsidRPr="008C6B0B">
              <w:rPr>
                <w:rFonts w:ascii="宋体" w:hAnsi="宋体" w:hint="eastAsia"/>
                <w:szCs w:val="21"/>
              </w:rPr>
              <w:t>由招标方负责甩口至站内1米，二次网和空压站余热由招标方负责甩口至</w:t>
            </w:r>
            <w:r w:rsidRPr="008C6B0B">
              <w:rPr>
                <w:rFonts w:ascii="宋体" w:hAnsi="宋体" w:hint="eastAsia"/>
                <w:szCs w:val="21"/>
              </w:rPr>
              <w:lastRenderedPageBreak/>
              <w:t>1轴室内出地面</w:t>
            </w:r>
            <w:r w:rsidRPr="008C6B0B">
              <w:rPr>
                <w:rFonts w:ascii="宋体" w:hAnsi="宋体"/>
                <w:szCs w:val="21"/>
              </w:rPr>
              <w:t>1</w:t>
            </w:r>
            <w:r w:rsidRPr="008C6B0B">
              <w:rPr>
                <w:rFonts w:ascii="宋体" w:hAnsi="宋体" w:hint="eastAsia"/>
                <w:szCs w:val="21"/>
              </w:rPr>
              <w:t>米，管道接口碰头由最后</w:t>
            </w:r>
            <w:r w:rsidRPr="008C6B0B">
              <w:rPr>
                <w:rFonts w:ascii="宋体" w:hAnsi="宋体"/>
                <w:szCs w:val="21"/>
              </w:rPr>
              <w:t>施工方负责</w:t>
            </w:r>
            <w:r w:rsidRPr="008C6B0B">
              <w:rPr>
                <w:rFonts w:ascii="宋体" w:hAnsi="宋体" w:hint="eastAsia"/>
                <w:szCs w:val="21"/>
              </w:rPr>
              <w:t>完善。</w:t>
            </w:r>
            <w:r w:rsidRPr="008C6B0B">
              <w:rPr>
                <w:rFonts w:ascii="宋体" w:hAnsi="宋体"/>
                <w:szCs w:val="21"/>
              </w:rPr>
              <w:t>招标方</w:t>
            </w:r>
            <w:r w:rsidRPr="008C6B0B">
              <w:rPr>
                <w:rFonts w:ascii="宋体" w:hAnsi="宋体" w:hint="eastAsia"/>
                <w:szCs w:val="21"/>
              </w:rPr>
              <w:t>在</w:t>
            </w:r>
            <w:r w:rsidRPr="008C6B0B">
              <w:rPr>
                <w:rFonts w:ascii="宋体" w:hAnsi="宋体"/>
                <w:szCs w:val="21"/>
              </w:rPr>
              <w:t>换热站设</w:t>
            </w:r>
            <w:r w:rsidRPr="008C6B0B">
              <w:rPr>
                <w:rFonts w:ascii="宋体" w:hAnsi="宋体" w:hint="eastAsia"/>
                <w:szCs w:val="21"/>
              </w:rPr>
              <w:t>总</w:t>
            </w:r>
            <w:r w:rsidRPr="008C6B0B">
              <w:rPr>
                <w:rFonts w:ascii="宋体" w:hAnsi="宋体"/>
                <w:szCs w:val="21"/>
              </w:rPr>
              <w:t>配电箱，</w:t>
            </w:r>
            <w:r w:rsidRPr="008C6B0B">
              <w:rPr>
                <w:rFonts w:ascii="宋体" w:hAnsi="宋体" w:hint="eastAsia"/>
                <w:szCs w:val="21"/>
              </w:rPr>
              <w:t>从换热站</w:t>
            </w:r>
            <w:r w:rsidRPr="008C6B0B">
              <w:rPr>
                <w:rFonts w:ascii="宋体" w:hAnsi="宋体"/>
                <w:szCs w:val="21"/>
              </w:rPr>
              <w:t>总配电箱到</w:t>
            </w:r>
            <w:r w:rsidRPr="008C6B0B">
              <w:rPr>
                <w:rFonts w:ascii="宋体" w:hAnsi="宋体" w:hint="eastAsia"/>
                <w:szCs w:val="21"/>
              </w:rPr>
              <w:t>控制柜，</w:t>
            </w:r>
            <w:r w:rsidRPr="008C6B0B">
              <w:rPr>
                <w:rFonts w:ascii="宋体" w:hAnsi="宋体"/>
                <w:szCs w:val="21"/>
              </w:rPr>
              <w:t>再从控制柜</w:t>
            </w:r>
            <w:r w:rsidRPr="008C6B0B">
              <w:rPr>
                <w:rFonts w:ascii="宋体" w:hAnsi="宋体" w:hint="eastAsia"/>
                <w:szCs w:val="21"/>
              </w:rPr>
              <w:t>到</w:t>
            </w:r>
            <w:r w:rsidRPr="008C6B0B">
              <w:rPr>
                <w:rFonts w:ascii="宋体" w:hAnsi="宋体"/>
                <w:szCs w:val="21"/>
              </w:rPr>
              <w:t>设备和仪表</w:t>
            </w:r>
            <w:r w:rsidRPr="008C6B0B">
              <w:rPr>
                <w:rFonts w:ascii="宋体" w:hAnsi="宋体" w:hint="eastAsia"/>
                <w:szCs w:val="21"/>
              </w:rPr>
              <w:t>的电缆和</w:t>
            </w:r>
            <w:r w:rsidRPr="008C6B0B">
              <w:rPr>
                <w:rFonts w:ascii="宋体" w:hAnsi="宋体"/>
                <w:szCs w:val="21"/>
              </w:rPr>
              <w:t>信号线</w:t>
            </w:r>
            <w:r w:rsidRPr="008C6B0B">
              <w:rPr>
                <w:rFonts w:ascii="宋体" w:hAnsi="宋体" w:hint="eastAsia"/>
                <w:szCs w:val="21"/>
              </w:rPr>
              <w:t>由投标方提供并安装。</w:t>
            </w:r>
          </w:p>
          <w:p w14:paraId="2991D691" w14:textId="77777777" w:rsidR="00D8606E" w:rsidRPr="008C6B0B" w:rsidRDefault="00D8606E" w:rsidP="00A85440">
            <w:pPr>
              <w:spacing w:line="460" w:lineRule="exact"/>
              <w:jc w:val="left"/>
              <w:rPr>
                <w:rFonts w:ascii="宋体" w:hAnsi="宋体"/>
                <w:szCs w:val="21"/>
              </w:rPr>
            </w:pPr>
            <w:r w:rsidRPr="008C6B0B">
              <w:rPr>
                <w:rFonts w:ascii="宋体" w:hAnsi="宋体"/>
                <w:szCs w:val="21"/>
              </w:rPr>
              <w:t>4</w:t>
            </w:r>
            <w:r w:rsidRPr="008C6B0B">
              <w:rPr>
                <w:rFonts w:ascii="宋体" w:hAnsi="宋体" w:hint="eastAsia"/>
                <w:szCs w:val="21"/>
              </w:rPr>
              <w:t>)厂家可</w:t>
            </w:r>
            <w:r w:rsidRPr="008C6B0B">
              <w:rPr>
                <w:rFonts w:ascii="宋体" w:hAnsi="宋体"/>
                <w:szCs w:val="21"/>
              </w:rPr>
              <w:t>根据</w:t>
            </w:r>
            <w:r w:rsidRPr="008C6B0B">
              <w:rPr>
                <w:rFonts w:ascii="宋体" w:hAnsi="宋体" w:hint="eastAsia"/>
                <w:szCs w:val="21"/>
              </w:rPr>
              <w:t>招标</w:t>
            </w:r>
            <w:r w:rsidRPr="008C6B0B">
              <w:rPr>
                <w:rFonts w:ascii="宋体" w:hAnsi="宋体"/>
                <w:szCs w:val="21"/>
              </w:rPr>
              <w:t>方提供图纸优化设备布局，投标</w:t>
            </w:r>
            <w:r w:rsidRPr="008C6B0B">
              <w:rPr>
                <w:rFonts w:ascii="宋体" w:hAnsi="宋体" w:hint="eastAsia"/>
                <w:szCs w:val="21"/>
              </w:rPr>
              <w:t>时</w:t>
            </w:r>
            <w:r w:rsidRPr="008C6B0B">
              <w:rPr>
                <w:rFonts w:ascii="宋体" w:hAnsi="宋体"/>
                <w:szCs w:val="21"/>
              </w:rPr>
              <w:t>应提供标书</w:t>
            </w:r>
            <w:r w:rsidRPr="008C6B0B">
              <w:rPr>
                <w:rFonts w:ascii="宋体" w:hAnsi="宋体" w:hint="eastAsia"/>
                <w:szCs w:val="21"/>
              </w:rPr>
              <w:t>，</w:t>
            </w:r>
            <w:r w:rsidRPr="008C6B0B">
              <w:rPr>
                <w:rFonts w:ascii="宋体" w:hAnsi="宋体"/>
                <w:szCs w:val="21"/>
              </w:rPr>
              <w:t>包含</w:t>
            </w:r>
            <w:r w:rsidRPr="008C6B0B">
              <w:rPr>
                <w:rFonts w:ascii="宋体" w:hAnsi="宋体" w:hint="eastAsia"/>
                <w:szCs w:val="21"/>
              </w:rPr>
              <w:t>所用</w:t>
            </w:r>
            <w:r w:rsidRPr="008C6B0B">
              <w:rPr>
                <w:rFonts w:ascii="宋体" w:hAnsi="宋体"/>
                <w:szCs w:val="21"/>
              </w:rPr>
              <w:t>材料明细表</w:t>
            </w:r>
            <w:r w:rsidRPr="008C6B0B">
              <w:rPr>
                <w:rFonts w:ascii="宋体" w:hAnsi="宋体" w:hint="eastAsia"/>
                <w:szCs w:val="21"/>
              </w:rPr>
              <w:t>（</w:t>
            </w:r>
            <w:r w:rsidRPr="008C6B0B">
              <w:rPr>
                <w:rFonts w:ascii="宋体" w:hAnsi="宋体"/>
                <w:szCs w:val="21"/>
              </w:rPr>
              <w:t>材料名称、品牌、数量）和机组、控制柜的电路图纸、</w:t>
            </w:r>
            <w:r w:rsidRPr="008C6B0B">
              <w:rPr>
                <w:rFonts w:ascii="宋体" w:hAnsi="宋体" w:hint="eastAsia"/>
                <w:szCs w:val="21"/>
              </w:rPr>
              <w:t>机组</w:t>
            </w:r>
            <w:r w:rsidRPr="008C6B0B">
              <w:rPr>
                <w:rFonts w:ascii="宋体" w:hAnsi="宋体"/>
                <w:szCs w:val="21"/>
              </w:rPr>
              <w:t>尺</w:t>
            </w:r>
            <w:r w:rsidRPr="008C6B0B">
              <w:rPr>
                <w:rFonts w:ascii="宋体" w:hAnsi="宋体" w:hint="eastAsia"/>
                <w:szCs w:val="21"/>
              </w:rPr>
              <w:t>寸图，机房</w:t>
            </w:r>
            <w:r w:rsidRPr="008C6B0B">
              <w:rPr>
                <w:rFonts w:ascii="宋体" w:hAnsi="宋体"/>
                <w:szCs w:val="21"/>
              </w:rPr>
              <w:t>设备布置图纸</w:t>
            </w:r>
            <w:r w:rsidRPr="008C6B0B">
              <w:rPr>
                <w:rFonts w:ascii="宋体" w:hAnsi="宋体" w:hint="eastAsia"/>
                <w:szCs w:val="21"/>
              </w:rPr>
              <w:t>。定标</w:t>
            </w:r>
            <w:r w:rsidRPr="008C6B0B">
              <w:rPr>
                <w:rFonts w:ascii="宋体" w:hAnsi="宋体"/>
                <w:szCs w:val="21"/>
              </w:rPr>
              <w:t>后由厂家提供</w:t>
            </w:r>
            <w:r w:rsidRPr="008C6B0B">
              <w:rPr>
                <w:rFonts w:ascii="宋体" w:hAnsi="宋体" w:hint="eastAsia"/>
                <w:szCs w:val="21"/>
              </w:rPr>
              <w:t>设备</w:t>
            </w:r>
            <w:r w:rsidRPr="008C6B0B">
              <w:rPr>
                <w:rFonts w:ascii="宋体" w:hAnsi="宋体"/>
                <w:szCs w:val="21"/>
              </w:rPr>
              <w:t>和电箱基础图纸</w:t>
            </w:r>
            <w:r w:rsidRPr="008C6B0B">
              <w:rPr>
                <w:rFonts w:ascii="宋体" w:hAnsi="宋体" w:hint="eastAsia"/>
                <w:szCs w:val="21"/>
              </w:rPr>
              <w:t>，</w:t>
            </w:r>
            <w:r w:rsidRPr="008C6B0B">
              <w:rPr>
                <w:rFonts w:ascii="宋体" w:hAnsi="宋体"/>
                <w:szCs w:val="21"/>
              </w:rPr>
              <w:t>招标方负责</w:t>
            </w:r>
            <w:r w:rsidRPr="008C6B0B">
              <w:rPr>
                <w:rFonts w:ascii="宋体" w:hAnsi="宋体" w:hint="eastAsia"/>
                <w:szCs w:val="21"/>
              </w:rPr>
              <w:t>施工</w:t>
            </w:r>
            <w:r w:rsidRPr="008C6B0B">
              <w:rPr>
                <w:rFonts w:ascii="宋体" w:hAnsi="宋体"/>
                <w:szCs w:val="21"/>
              </w:rPr>
              <w:t>基础。</w:t>
            </w:r>
          </w:p>
        </w:tc>
      </w:tr>
    </w:tbl>
    <w:p w14:paraId="0FEE11BA" w14:textId="77777777" w:rsidR="00D8606E" w:rsidRDefault="00D8606E" w:rsidP="00D8606E">
      <w:pPr>
        <w:pStyle w:val="TOC1"/>
        <w:spacing w:line="460" w:lineRule="exact"/>
        <w:ind w:firstLineChars="2700" w:firstLine="6560"/>
        <w:jc w:val="left"/>
        <w:rPr>
          <w:rFonts w:ascii="宋体" w:hAnsi="宋体"/>
          <w:sz w:val="24"/>
          <w:szCs w:val="24"/>
        </w:rPr>
      </w:pPr>
    </w:p>
    <w:p w14:paraId="3B2AB46F" w14:textId="77777777" w:rsidR="00D8606E" w:rsidRDefault="00D8606E" w:rsidP="00D8606E">
      <w:pPr>
        <w:pStyle w:val="TOC1"/>
        <w:spacing w:line="460" w:lineRule="exact"/>
        <w:ind w:firstLineChars="2700" w:firstLine="6560"/>
        <w:jc w:val="left"/>
        <w:rPr>
          <w:rFonts w:ascii="宋体" w:hAnsi="宋体"/>
          <w:sz w:val="24"/>
          <w:szCs w:val="24"/>
        </w:rPr>
      </w:pPr>
    </w:p>
    <w:p w14:paraId="7058D213" w14:textId="77777777" w:rsidR="00D8606E" w:rsidRDefault="00D8606E" w:rsidP="00D8606E">
      <w:pPr>
        <w:pStyle w:val="TOC1"/>
        <w:spacing w:line="460" w:lineRule="exact"/>
        <w:ind w:firstLineChars="2700" w:firstLine="6560"/>
        <w:jc w:val="left"/>
        <w:rPr>
          <w:rFonts w:ascii="宋体" w:hAnsi="宋体"/>
          <w:sz w:val="24"/>
          <w:szCs w:val="24"/>
        </w:rPr>
      </w:pPr>
    </w:p>
    <w:p w14:paraId="1A80153F" w14:textId="77777777" w:rsidR="00D8606E" w:rsidRPr="00D03C07" w:rsidRDefault="00D8606E" w:rsidP="00D8606E">
      <w:pPr>
        <w:pStyle w:val="TOC1"/>
        <w:spacing w:line="460" w:lineRule="exact"/>
        <w:ind w:firstLineChars="2700" w:firstLine="6560"/>
        <w:jc w:val="left"/>
        <w:rPr>
          <w:rFonts w:ascii="宋体" w:hAnsi="宋体"/>
          <w:sz w:val="24"/>
          <w:szCs w:val="24"/>
        </w:rPr>
      </w:pPr>
      <w:r w:rsidRPr="00D03C07">
        <w:rPr>
          <w:rFonts w:ascii="宋体" w:hAnsi="宋体" w:hint="eastAsia"/>
          <w:sz w:val="24"/>
          <w:szCs w:val="24"/>
        </w:rPr>
        <w:t>能源</w:t>
      </w:r>
      <w:r w:rsidRPr="00D03C07">
        <w:rPr>
          <w:rFonts w:ascii="宋体" w:hAnsi="宋体"/>
          <w:sz w:val="24"/>
          <w:szCs w:val="24"/>
        </w:rPr>
        <w:t>供应处</w:t>
      </w:r>
    </w:p>
    <w:p w14:paraId="3EBBCC8E" w14:textId="77777777" w:rsidR="00CB01E5" w:rsidRPr="002405ED" w:rsidRDefault="00CB01E5" w:rsidP="00D8606E">
      <w:pPr>
        <w:ind w:firstLineChars="699" w:firstLine="1698"/>
        <w:rPr>
          <w:rFonts w:ascii="宋体" w:hAnsi="宋体"/>
          <w:color w:val="000000" w:themeColor="text1"/>
          <w:sz w:val="24"/>
          <w:szCs w:val="24"/>
        </w:rPr>
      </w:pPr>
    </w:p>
    <w:sectPr w:rsidR="00CB01E5" w:rsidRPr="002405ED" w:rsidSect="009B2D55">
      <w:headerReference w:type="even" r:id="rId11"/>
      <w:headerReference w:type="default" r:id="rId12"/>
      <w:footerReference w:type="default" r:id="rId13"/>
      <w:pgSz w:w="11906" w:h="16838"/>
      <w:pgMar w:top="1191" w:right="1134" w:bottom="1191" w:left="1134" w:header="567" w:footer="567" w:gutter="0"/>
      <w:cols w:space="425"/>
      <w:docGrid w:type="linesAndChar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B33B5" w14:textId="77777777" w:rsidR="00154F33" w:rsidRDefault="00154F33" w:rsidP="00BA44D4">
      <w:r>
        <w:separator/>
      </w:r>
    </w:p>
  </w:endnote>
  <w:endnote w:type="continuationSeparator" w:id="0">
    <w:p w14:paraId="7E35BA83" w14:textId="77777777" w:rsidR="00154F33" w:rsidRDefault="00154F33" w:rsidP="00BA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63E80" w14:textId="77777777" w:rsidR="003269D6" w:rsidRDefault="00841862">
    <w:pPr>
      <w:pStyle w:val="a5"/>
      <w:jc w:val="center"/>
    </w:pPr>
    <w:r>
      <w:rPr>
        <w:b/>
        <w:sz w:val="24"/>
        <w:szCs w:val="24"/>
      </w:rPr>
      <w:fldChar w:fldCharType="begin"/>
    </w:r>
    <w:r w:rsidR="003269D6">
      <w:rPr>
        <w:b/>
      </w:rPr>
      <w:instrText>PAGE</w:instrText>
    </w:r>
    <w:r>
      <w:rPr>
        <w:b/>
        <w:sz w:val="24"/>
        <w:szCs w:val="24"/>
      </w:rPr>
      <w:fldChar w:fldCharType="separate"/>
    </w:r>
    <w:r w:rsidR="003161FB">
      <w:rPr>
        <w:b/>
        <w:noProof/>
      </w:rPr>
      <w:t>8</w:t>
    </w:r>
    <w:r>
      <w:rPr>
        <w:b/>
        <w:sz w:val="24"/>
        <w:szCs w:val="24"/>
      </w:rPr>
      <w:fldChar w:fldCharType="end"/>
    </w:r>
    <w:r w:rsidR="003269D6">
      <w:rPr>
        <w:lang w:val="zh-CN"/>
      </w:rPr>
      <w:t xml:space="preserve"> / </w:t>
    </w:r>
    <w:r>
      <w:rPr>
        <w:b/>
        <w:sz w:val="24"/>
        <w:szCs w:val="24"/>
      </w:rPr>
      <w:fldChar w:fldCharType="begin"/>
    </w:r>
    <w:r w:rsidR="003269D6">
      <w:rPr>
        <w:b/>
      </w:rPr>
      <w:instrText>NUMPAGES</w:instrText>
    </w:r>
    <w:r>
      <w:rPr>
        <w:b/>
        <w:sz w:val="24"/>
        <w:szCs w:val="24"/>
      </w:rPr>
      <w:fldChar w:fldCharType="separate"/>
    </w:r>
    <w:r w:rsidR="003161FB">
      <w:rPr>
        <w:b/>
        <w:noProof/>
      </w:rPr>
      <w:t>10</w:t>
    </w:r>
    <w:r>
      <w:rPr>
        <w:b/>
        <w:sz w:val="24"/>
        <w:szCs w:val="24"/>
      </w:rPr>
      <w:fldChar w:fldCharType="end"/>
    </w:r>
  </w:p>
  <w:p w14:paraId="1BC893A9" w14:textId="77777777" w:rsidR="003269D6" w:rsidRDefault="003269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77AD" w14:textId="77777777" w:rsidR="00154F33" w:rsidRDefault="00154F33" w:rsidP="00BA44D4">
      <w:r>
        <w:separator/>
      </w:r>
    </w:p>
  </w:footnote>
  <w:footnote w:type="continuationSeparator" w:id="0">
    <w:p w14:paraId="4AB71641" w14:textId="77777777" w:rsidR="00154F33" w:rsidRDefault="00154F33" w:rsidP="00BA4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13921" w14:textId="77777777" w:rsidR="003269D6" w:rsidRDefault="003269D6" w:rsidP="002A6BA7">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B7523" w14:textId="77777777" w:rsidR="003269D6" w:rsidRDefault="003269D6" w:rsidP="002A6BA7">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697"/>
    <w:multiLevelType w:val="hybridMultilevel"/>
    <w:tmpl w:val="E384032C"/>
    <w:lvl w:ilvl="0" w:tplc="1F488DEA">
      <w:start w:val="1"/>
      <w:numFmt w:val="decimal"/>
      <w:lvlText w:val="%1."/>
      <w:lvlJc w:val="left"/>
      <w:pPr>
        <w:tabs>
          <w:tab w:val="num" w:pos="360"/>
        </w:tabs>
        <w:ind w:left="360" w:hanging="360"/>
      </w:pPr>
    </w:lvl>
    <w:lvl w:ilvl="1" w:tplc="B9348D3A">
      <w:numFmt w:val="none"/>
      <w:lvlText w:val=""/>
      <w:lvlJc w:val="left"/>
      <w:pPr>
        <w:tabs>
          <w:tab w:val="num" w:pos="360"/>
        </w:tabs>
        <w:ind w:left="0" w:firstLine="0"/>
      </w:pPr>
    </w:lvl>
    <w:lvl w:ilvl="2" w:tplc="6464E582">
      <w:numFmt w:val="none"/>
      <w:lvlText w:val=""/>
      <w:lvlJc w:val="left"/>
      <w:pPr>
        <w:tabs>
          <w:tab w:val="num" w:pos="360"/>
        </w:tabs>
        <w:ind w:left="0" w:firstLine="0"/>
      </w:pPr>
    </w:lvl>
    <w:lvl w:ilvl="3" w:tplc="6EF046B6">
      <w:numFmt w:val="none"/>
      <w:lvlText w:val=""/>
      <w:lvlJc w:val="left"/>
      <w:pPr>
        <w:tabs>
          <w:tab w:val="num" w:pos="360"/>
        </w:tabs>
        <w:ind w:left="0" w:firstLine="0"/>
      </w:pPr>
    </w:lvl>
    <w:lvl w:ilvl="4" w:tplc="2BA0F3F2">
      <w:numFmt w:val="none"/>
      <w:lvlText w:val=""/>
      <w:lvlJc w:val="left"/>
      <w:pPr>
        <w:tabs>
          <w:tab w:val="num" w:pos="360"/>
        </w:tabs>
        <w:ind w:left="0" w:firstLine="0"/>
      </w:pPr>
    </w:lvl>
    <w:lvl w:ilvl="5" w:tplc="2ACE94B2">
      <w:numFmt w:val="none"/>
      <w:lvlText w:val=""/>
      <w:lvlJc w:val="left"/>
      <w:pPr>
        <w:tabs>
          <w:tab w:val="num" w:pos="360"/>
        </w:tabs>
        <w:ind w:left="0" w:firstLine="0"/>
      </w:pPr>
    </w:lvl>
    <w:lvl w:ilvl="6" w:tplc="EB7EEF9A">
      <w:numFmt w:val="none"/>
      <w:lvlText w:val=""/>
      <w:lvlJc w:val="left"/>
      <w:pPr>
        <w:tabs>
          <w:tab w:val="num" w:pos="360"/>
        </w:tabs>
        <w:ind w:left="0" w:firstLine="0"/>
      </w:pPr>
    </w:lvl>
    <w:lvl w:ilvl="7" w:tplc="8B9C4186">
      <w:numFmt w:val="none"/>
      <w:lvlText w:val=""/>
      <w:lvlJc w:val="left"/>
      <w:pPr>
        <w:tabs>
          <w:tab w:val="num" w:pos="360"/>
        </w:tabs>
        <w:ind w:left="0" w:firstLine="0"/>
      </w:pPr>
    </w:lvl>
    <w:lvl w:ilvl="8" w:tplc="3BA6A446">
      <w:numFmt w:val="none"/>
      <w:lvlText w:val=""/>
      <w:lvlJc w:val="left"/>
      <w:pPr>
        <w:tabs>
          <w:tab w:val="num" w:pos="360"/>
        </w:tabs>
        <w:ind w:left="0" w:firstLine="0"/>
      </w:pPr>
    </w:lvl>
  </w:abstractNum>
  <w:abstractNum w:abstractNumId="1" w15:restartNumberingAfterBreak="0">
    <w:nsid w:val="06324E71"/>
    <w:multiLevelType w:val="multilevel"/>
    <w:tmpl w:val="07A82114"/>
    <w:lvl w:ilvl="0">
      <w:start w:val="1"/>
      <w:numFmt w:val="decimal"/>
      <w:lvlText w:val="%1."/>
      <w:lvlJc w:val="left"/>
      <w:pPr>
        <w:ind w:left="801" w:hanging="401"/>
      </w:pPr>
      <w:rPr>
        <w:rFonts w:ascii="Times New Roman" w:hAnsi="Times New Roman" w:cs="Times New Roman" w:hint="default"/>
        <w:b/>
        <w:bCs/>
        <w:sz w:val="32"/>
        <w:szCs w:val="32"/>
      </w:rPr>
    </w:lvl>
    <w:lvl w:ilvl="1">
      <w:start w:val="1"/>
      <w:numFmt w:val="decimal"/>
      <w:lvlText w:val="%1.%2"/>
      <w:lvlJc w:val="left"/>
      <w:pPr>
        <w:ind w:left="1026" w:hanging="490"/>
      </w:pPr>
      <w:rPr>
        <w:rFonts w:ascii="Times New Roman" w:hAnsi="Times New Roman" w:cs="Times New Roman" w:hint="default"/>
        <w:sz w:val="28"/>
        <w:szCs w:val="28"/>
      </w:rPr>
    </w:lvl>
    <w:lvl w:ilvl="2">
      <w:start w:val="1"/>
      <w:numFmt w:val="decimal"/>
      <w:lvlText w:val="%1.%2.%3"/>
      <w:lvlJc w:val="left"/>
      <w:pPr>
        <w:ind w:left="1041" w:hanging="473"/>
      </w:pPr>
      <w:rPr>
        <w:rFonts w:ascii="Times New Roman" w:hAnsi="Times New Roman" w:cs="Times New Roman" w:hint="default"/>
        <w:sz w:val="21"/>
        <w:szCs w:val="21"/>
      </w:rPr>
    </w:lvl>
    <w:lvl w:ilvl="3">
      <w:start w:val="1"/>
      <w:numFmt w:val="decimal"/>
      <w:lvlText w:val="（%4）"/>
      <w:lvlJc w:val="left"/>
      <w:pPr>
        <w:ind w:left="1647" w:hanging="529"/>
      </w:pPr>
      <w:rPr>
        <w:rFonts w:ascii="宋体" w:eastAsia="宋体" w:hAnsi="宋体" w:hint="eastAsia"/>
        <w:spacing w:val="-3"/>
        <w:sz w:val="19"/>
        <w:szCs w:val="19"/>
      </w:rPr>
    </w:lvl>
    <w:lvl w:ilvl="4">
      <w:numFmt w:val="bullet"/>
      <w:lvlText w:val="•"/>
      <w:lvlJc w:val="left"/>
      <w:pPr>
        <w:ind w:left="1380" w:hanging="529"/>
      </w:pPr>
      <w:rPr>
        <w:rFonts w:ascii="Times New Roman" w:hAnsi="Times New Roman" w:cs="Times New Roman" w:hint="default"/>
      </w:rPr>
    </w:lvl>
    <w:lvl w:ilvl="5">
      <w:numFmt w:val="bullet"/>
      <w:lvlText w:val="•"/>
      <w:lvlJc w:val="left"/>
      <w:pPr>
        <w:ind w:left="1640" w:hanging="529"/>
      </w:pPr>
      <w:rPr>
        <w:rFonts w:ascii="Times New Roman" w:hAnsi="Times New Roman" w:cs="Times New Roman" w:hint="default"/>
      </w:rPr>
    </w:lvl>
    <w:lvl w:ilvl="6">
      <w:numFmt w:val="bullet"/>
      <w:lvlText w:val="•"/>
      <w:lvlJc w:val="left"/>
      <w:pPr>
        <w:ind w:left="3260" w:hanging="529"/>
      </w:pPr>
      <w:rPr>
        <w:rFonts w:ascii="Times New Roman" w:hAnsi="Times New Roman" w:cs="Times New Roman" w:hint="default"/>
      </w:rPr>
    </w:lvl>
    <w:lvl w:ilvl="7">
      <w:numFmt w:val="bullet"/>
      <w:lvlText w:val="•"/>
      <w:lvlJc w:val="left"/>
      <w:pPr>
        <w:ind w:left="4880" w:hanging="529"/>
      </w:pPr>
      <w:rPr>
        <w:rFonts w:ascii="Times New Roman" w:hAnsi="Times New Roman" w:cs="Times New Roman" w:hint="default"/>
      </w:rPr>
    </w:lvl>
    <w:lvl w:ilvl="8">
      <w:numFmt w:val="bullet"/>
      <w:lvlText w:val="•"/>
      <w:lvlJc w:val="left"/>
      <w:pPr>
        <w:ind w:left="6500" w:hanging="529"/>
      </w:pPr>
      <w:rPr>
        <w:rFonts w:ascii="Times New Roman" w:hAnsi="Times New Roman" w:cs="Times New Roman" w:hint="default"/>
      </w:rPr>
    </w:lvl>
  </w:abstractNum>
  <w:abstractNum w:abstractNumId="2" w15:restartNumberingAfterBreak="0">
    <w:nsid w:val="08252EF5"/>
    <w:multiLevelType w:val="multilevel"/>
    <w:tmpl w:val="403A5F44"/>
    <w:lvl w:ilvl="0">
      <w:start w:val="1"/>
      <w:numFmt w:val="decimal"/>
      <w:lvlText w:val="%1."/>
      <w:lvlJc w:val="left"/>
      <w:pPr>
        <w:ind w:left="801" w:hanging="401"/>
      </w:pPr>
      <w:rPr>
        <w:rFonts w:ascii="Times New Roman" w:hAnsi="Times New Roman" w:cs="Times New Roman" w:hint="default"/>
        <w:b/>
        <w:bCs/>
        <w:sz w:val="32"/>
        <w:szCs w:val="32"/>
      </w:rPr>
    </w:lvl>
    <w:lvl w:ilvl="1">
      <w:start w:val="1"/>
      <w:numFmt w:val="decimal"/>
      <w:lvlText w:val="%1.%2"/>
      <w:lvlJc w:val="left"/>
      <w:pPr>
        <w:ind w:left="400" w:hanging="370"/>
      </w:pPr>
      <w:rPr>
        <w:rFonts w:ascii="Times New Roman" w:hAnsi="Times New Roman" w:cs="Times New Roman" w:hint="default"/>
        <w:sz w:val="21"/>
        <w:szCs w:val="21"/>
      </w:rPr>
    </w:lvl>
    <w:lvl w:ilvl="2">
      <w:numFmt w:val="bullet"/>
      <w:lvlText w:val="•"/>
      <w:lvlJc w:val="left"/>
      <w:pPr>
        <w:ind w:left="1793" w:hanging="370"/>
      </w:pPr>
      <w:rPr>
        <w:rFonts w:ascii="Times New Roman" w:hAnsi="Times New Roman" w:cs="Times New Roman" w:hint="default"/>
      </w:rPr>
    </w:lvl>
    <w:lvl w:ilvl="3">
      <w:numFmt w:val="bullet"/>
      <w:lvlText w:val="•"/>
      <w:lvlJc w:val="left"/>
      <w:pPr>
        <w:ind w:left="2786" w:hanging="370"/>
      </w:pPr>
      <w:rPr>
        <w:rFonts w:ascii="Times New Roman" w:hAnsi="Times New Roman" w:cs="Times New Roman" w:hint="default"/>
      </w:rPr>
    </w:lvl>
    <w:lvl w:ilvl="4">
      <w:numFmt w:val="bullet"/>
      <w:lvlText w:val="•"/>
      <w:lvlJc w:val="left"/>
      <w:pPr>
        <w:ind w:left="3780" w:hanging="370"/>
      </w:pPr>
      <w:rPr>
        <w:rFonts w:ascii="Times New Roman" w:hAnsi="Times New Roman" w:cs="Times New Roman" w:hint="default"/>
      </w:rPr>
    </w:lvl>
    <w:lvl w:ilvl="5">
      <w:numFmt w:val="bullet"/>
      <w:lvlText w:val="•"/>
      <w:lvlJc w:val="left"/>
      <w:pPr>
        <w:ind w:left="4773" w:hanging="370"/>
      </w:pPr>
      <w:rPr>
        <w:rFonts w:ascii="Times New Roman" w:hAnsi="Times New Roman" w:cs="Times New Roman" w:hint="default"/>
      </w:rPr>
    </w:lvl>
    <w:lvl w:ilvl="6">
      <w:numFmt w:val="bullet"/>
      <w:lvlText w:val="•"/>
      <w:lvlJc w:val="left"/>
      <w:pPr>
        <w:ind w:left="5766" w:hanging="370"/>
      </w:pPr>
      <w:rPr>
        <w:rFonts w:ascii="Times New Roman" w:hAnsi="Times New Roman" w:cs="Times New Roman" w:hint="default"/>
      </w:rPr>
    </w:lvl>
    <w:lvl w:ilvl="7">
      <w:numFmt w:val="bullet"/>
      <w:lvlText w:val="•"/>
      <w:lvlJc w:val="left"/>
      <w:pPr>
        <w:ind w:left="6760" w:hanging="370"/>
      </w:pPr>
      <w:rPr>
        <w:rFonts w:ascii="Times New Roman" w:hAnsi="Times New Roman" w:cs="Times New Roman" w:hint="default"/>
      </w:rPr>
    </w:lvl>
    <w:lvl w:ilvl="8">
      <w:numFmt w:val="bullet"/>
      <w:lvlText w:val="•"/>
      <w:lvlJc w:val="left"/>
      <w:pPr>
        <w:ind w:left="7753" w:hanging="370"/>
      </w:pPr>
      <w:rPr>
        <w:rFonts w:ascii="Times New Roman" w:hAnsi="Times New Roman" w:cs="Times New Roman" w:hint="default"/>
      </w:rPr>
    </w:lvl>
  </w:abstractNum>
  <w:abstractNum w:abstractNumId="3" w15:restartNumberingAfterBreak="0">
    <w:nsid w:val="0CBF36D7"/>
    <w:multiLevelType w:val="hybridMultilevel"/>
    <w:tmpl w:val="A5E28188"/>
    <w:lvl w:ilvl="0" w:tplc="A5BCCC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0906FA"/>
    <w:multiLevelType w:val="hybridMultilevel"/>
    <w:tmpl w:val="A2B480B8"/>
    <w:lvl w:ilvl="0" w:tplc="D974F744">
      <w:start w:val="3700"/>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4083A38"/>
    <w:multiLevelType w:val="hybridMultilevel"/>
    <w:tmpl w:val="E384032C"/>
    <w:lvl w:ilvl="0" w:tplc="1F488DEA">
      <w:start w:val="1"/>
      <w:numFmt w:val="decimal"/>
      <w:lvlText w:val="%1."/>
      <w:lvlJc w:val="left"/>
      <w:pPr>
        <w:tabs>
          <w:tab w:val="num" w:pos="360"/>
        </w:tabs>
        <w:ind w:left="360" w:hanging="360"/>
      </w:pPr>
    </w:lvl>
    <w:lvl w:ilvl="1" w:tplc="B9348D3A">
      <w:numFmt w:val="none"/>
      <w:lvlText w:val=""/>
      <w:lvlJc w:val="left"/>
      <w:pPr>
        <w:tabs>
          <w:tab w:val="num" w:pos="360"/>
        </w:tabs>
        <w:ind w:left="0" w:firstLine="0"/>
      </w:pPr>
    </w:lvl>
    <w:lvl w:ilvl="2" w:tplc="6464E582">
      <w:numFmt w:val="none"/>
      <w:lvlText w:val=""/>
      <w:lvlJc w:val="left"/>
      <w:pPr>
        <w:tabs>
          <w:tab w:val="num" w:pos="360"/>
        </w:tabs>
        <w:ind w:left="0" w:firstLine="0"/>
      </w:pPr>
    </w:lvl>
    <w:lvl w:ilvl="3" w:tplc="6EF046B6">
      <w:numFmt w:val="none"/>
      <w:lvlText w:val=""/>
      <w:lvlJc w:val="left"/>
      <w:pPr>
        <w:tabs>
          <w:tab w:val="num" w:pos="360"/>
        </w:tabs>
        <w:ind w:left="0" w:firstLine="0"/>
      </w:pPr>
    </w:lvl>
    <w:lvl w:ilvl="4" w:tplc="2BA0F3F2">
      <w:numFmt w:val="none"/>
      <w:lvlText w:val=""/>
      <w:lvlJc w:val="left"/>
      <w:pPr>
        <w:tabs>
          <w:tab w:val="num" w:pos="360"/>
        </w:tabs>
        <w:ind w:left="0" w:firstLine="0"/>
      </w:pPr>
    </w:lvl>
    <w:lvl w:ilvl="5" w:tplc="2ACE94B2">
      <w:numFmt w:val="none"/>
      <w:lvlText w:val=""/>
      <w:lvlJc w:val="left"/>
      <w:pPr>
        <w:tabs>
          <w:tab w:val="num" w:pos="360"/>
        </w:tabs>
        <w:ind w:left="0" w:firstLine="0"/>
      </w:pPr>
    </w:lvl>
    <w:lvl w:ilvl="6" w:tplc="EB7EEF9A">
      <w:numFmt w:val="none"/>
      <w:lvlText w:val=""/>
      <w:lvlJc w:val="left"/>
      <w:pPr>
        <w:tabs>
          <w:tab w:val="num" w:pos="360"/>
        </w:tabs>
        <w:ind w:left="0" w:firstLine="0"/>
      </w:pPr>
    </w:lvl>
    <w:lvl w:ilvl="7" w:tplc="8B9C4186">
      <w:numFmt w:val="none"/>
      <w:lvlText w:val=""/>
      <w:lvlJc w:val="left"/>
      <w:pPr>
        <w:tabs>
          <w:tab w:val="num" w:pos="360"/>
        </w:tabs>
        <w:ind w:left="0" w:firstLine="0"/>
      </w:pPr>
    </w:lvl>
    <w:lvl w:ilvl="8" w:tplc="3BA6A446">
      <w:numFmt w:val="none"/>
      <w:lvlText w:val=""/>
      <w:lvlJc w:val="left"/>
      <w:pPr>
        <w:tabs>
          <w:tab w:val="num" w:pos="360"/>
        </w:tabs>
        <w:ind w:left="0" w:firstLine="0"/>
      </w:pPr>
    </w:lvl>
  </w:abstractNum>
  <w:abstractNum w:abstractNumId="6" w15:restartNumberingAfterBreak="0">
    <w:nsid w:val="24C00548"/>
    <w:multiLevelType w:val="multilevel"/>
    <w:tmpl w:val="783C2B9C"/>
    <w:lvl w:ilvl="0">
      <w:start w:val="1"/>
      <w:numFmt w:val="decimal"/>
      <w:lvlText w:val="（%1）"/>
      <w:lvlJc w:val="left"/>
      <w:pPr>
        <w:ind w:left="1243" w:hanging="529"/>
      </w:pPr>
      <w:rPr>
        <w:rFonts w:ascii="宋体" w:eastAsia="宋体" w:hAnsi="宋体" w:hint="eastAsia"/>
        <w:spacing w:val="-3"/>
        <w:sz w:val="19"/>
        <w:szCs w:val="19"/>
      </w:rPr>
    </w:lvl>
    <w:lvl w:ilvl="1">
      <w:numFmt w:val="bullet"/>
      <w:lvlText w:val="•"/>
      <w:lvlJc w:val="left"/>
      <w:pPr>
        <w:ind w:left="2090" w:hanging="529"/>
      </w:pPr>
      <w:rPr>
        <w:rFonts w:ascii="Times New Roman" w:hAnsi="Times New Roman" w:cs="Times New Roman" w:hint="default"/>
      </w:rPr>
    </w:lvl>
    <w:lvl w:ilvl="2">
      <w:numFmt w:val="bullet"/>
      <w:lvlText w:val="•"/>
      <w:lvlJc w:val="left"/>
      <w:pPr>
        <w:ind w:left="2940" w:hanging="529"/>
      </w:pPr>
      <w:rPr>
        <w:rFonts w:ascii="Times New Roman" w:hAnsi="Times New Roman" w:cs="Times New Roman" w:hint="default"/>
      </w:rPr>
    </w:lvl>
    <w:lvl w:ilvl="3">
      <w:numFmt w:val="bullet"/>
      <w:lvlText w:val="•"/>
      <w:lvlJc w:val="left"/>
      <w:pPr>
        <w:ind w:left="3790" w:hanging="529"/>
      </w:pPr>
      <w:rPr>
        <w:rFonts w:ascii="Times New Roman" w:hAnsi="Times New Roman" w:cs="Times New Roman" w:hint="default"/>
      </w:rPr>
    </w:lvl>
    <w:lvl w:ilvl="4">
      <w:numFmt w:val="bullet"/>
      <w:lvlText w:val="•"/>
      <w:lvlJc w:val="left"/>
      <w:pPr>
        <w:ind w:left="4640" w:hanging="529"/>
      </w:pPr>
      <w:rPr>
        <w:rFonts w:ascii="Times New Roman" w:hAnsi="Times New Roman" w:cs="Times New Roman" w:hint="default"/>
      </w:rPr>
    </w:lvl>
    <w:lvl w:ilvl="5">
      <w:numFmt w:val="bullet"/>
      <w:lvlText w:val="•"/>
      <w:lvlJc w:val="left"/>
      <w:pPr>
        <w:ind w:left="5490" w:hanging="529"/>
      </w:pPr>
      <w:rPr>
        <w:rFonts w:ascii="Times New Roman" w:hAnsi="Times New Roman" w:cs="Times New Roman" w:hint="default"/>
      </w:rPr>
    </w:lvl>
    <w:lvl w:ilvl="6">
      <w:numFmt w:val="bullet"/>
      <w:lvlText w:val="•"/>
      <w:lvlJc w:val="left"/>
      <w:pPr>
        <w:ind w:left="6340" w:hanging="529"/>
      </w:pPr>
      <w:rPr>
        <w:rFonts w:ascii="Times New Roman" w:hAnsi="Times New Roman" w:cs="Times New Roman" w:hint="default"/>
      </w:rPr>
    </w:lvl>
    <w:lvl w:ilvl="7">
      <w:numFmt w:val="bullet"/>
      <w:lvlText w:val="•"/>
      <w:lvlJc w:val="left"/>
      <w:pPr>
        <w:ind w:left="7190" w:hanging="529"/>
      </w:pPr>
      <w:rPr>
        <w:rFonts w:ascii="Times New Roman" w:hAnsi="Times New Roman" w:cs="Times New Roman" w:hint="default"/>
      </w:rPr>
    </w:lvl>
    <w:lvl w:ilvl="8">
      <w:numFmt w:val="bullet"/>
      <w:lvlText w:val="•"/>
      <w:lvlJc w:val="left"/>
      <w:pPr>
        <w:ind w:left="8040" w:hanging="529"/>
      </w:pPr>
      <w:rPr>
        <w:rFonts w:ascii="Times New Roman" w:hAnsi="Times New Roman" w:cs="Times New Roman" w:hint="default"/>
      </w:rPr>
    </w:lvl>
  </w:abstractNum>
  <w:abstractNum w:abstractNumId="7" w15:restartNumberingAfterBreak="0">
    <w:nsid w:val="36DD0B82"/>
    <w:multiLevelType w:val="hybridMultilevel"/>
    <w:tmpl w:val="E6780884"/>
    <w:lvl w:ilvl="0" w:tplc="97C019E0">
      <w:start w:val="1"/>
      <w:numFmt w:val="japaneseCounting"/>
      <w:lvlText w:val="%1、"/>
      <w:lvlJc w:val="left"/>
      <w:pPr>
        <w:ind w:left="1003"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9B46BC6"/>
    <w:multiLevelType w:val="hybridMultilevel"/>
    <w:tmpl w:val="B83EC45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3B52679F"/>
    <w:multiLevelType w:val="hybridMultilevel"/>
    <w:tmpl w:val="1A70B2BC"/>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3F3473BE"/>
    <w:multiLevelType w:val="hybridMultilevel"/>
    <w:tmpl w:val="3CEC977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42591D02"/>
    <w:multiLevelType w:val="multilevel"/>
    <w:tmpl w:val="37E4A8BA"/>
    <w:lvl w:ilvl="0">
      <w:start w:val="3"/>
      <w:numFmt w:val="decimal"/>
      <w:lvlText w:val="%1"/>
      <w:lvlJc w:val="left"/>
      <w:pPr>
        <w:ind w:left="1026" w:hanging="490"/>
      </w:pPr>
      <w:rPr>
        <w:rFonts w:ascii="Times New Roman" w:hAnsi="Times New Roman" w:cs="Times New Roman" w:hint="default"/>
      </w:rPr>
    </w:lvl>
    <w:lvl w:ilvl="1">
      <w:start w:val="5"/>
      <w:numFmt w:val="decimal"/>
      <w:lvlText w:val="%1.%2"/>
      <w:lvlJc w:val="left"/>
      <w:pPr>
        <w:ind w:left="1026" w:hanging="490"/>
      </w:pPr>
      <w:rPr>
        <w:rFonts w:ascii="Times New Roman" w:hAnsi="Times New Roman" w:cs="Times New Roman" w:hint="default"/>
        <w:sz w:val="28"/>
        <w:szCs w:val="28"/>
      </w:rPr>
    </w:lvl>
    <w:lvl w:ilvl="2">
      <w:start w:val="1"/>
      <w:numFmt w:val="decimal"/>
      <w:lvlText w:val="%1.%2.%3"/>
      <w:lvlJc w:val="left"/>
      <w:pPr>
        <w:ind w:left="400" w:hanging="476"/>
      </w:pPr>
      <w:rPr>
        <w:rFonts w:ascii="Times New Roman" w:hAnsi="Times New Roman" w:cs="Times New Roman" w:hint="default"/>
        <w:sz w:val="21"/>
        <w:szCs w:val="21"/>
      </w:rPr>
    </w:lvl>
    <w:lvl w:ilvl="3">
      <w:numFmt w:val="bullet"/>
      <w:lvlText w:val="•"/>
      <w:lvlJc w:val="left"/>
      <w:pPr>
        <w:ind w:left="2957" w:hanging="476"/>
      </w:pPr>
      <w:rPr>
        <w:rFonts w:ascii="Times New Roman" w:hAnsi="Times New Roman" w:cs="Times New Roman" w:hint="default"/>
      </w:rPr>
    </w:lvl>
    <w:lvl w:ilvl="4">
      <w:numFmt w:val="bullet"/>
      <w:lvlText w:val="•"/>
      <w:lvlJc w:val="left"/>
      <w:pPr>
        <w:ind w:left="3926" w:hanging="476"/>
      </w:pPr>
      <w:rPr>
        <w:rFonts w:ascii="Times New Roman" w:hAnsi="Times New Roman" w:cs="Times New Roman" w:hint="default"/>
      </w:rPr>
    </w:lvl>
    <w:lvl w:ilvl="5">
      <w:numFmt w:val="bullet"/>
      <w:lvlText w:val="•"/>
      <w:lvlJc w:val="left"/>
      <w:pPr>
        <w:ind w:left="4895" w:hanging="476"/>
      </w:pPr>
      <w:rPr>
        <w:rFonts w:ascii="Times New Roman" w:hAnsi="Times New Roman" w:cs="Times New Roman" w:hint="default"/>
      </w:rPr>
    </w:lvl>
    <w:lvl w:ilvl="6">
      <w:numFmt w:val="bullet"/>
      <w:lvlText w:val="•"/>
      <w:lvlJc w:val="left"/>
      <w:pPr>
        <w:ind w:left="5864" w:hanging="476"/>
      </w:pPr>
      <w:rPr>
        <w:rFonts w:ascii="Times New Roman" w:hAnsi="Times New Roman" w:cs="Times New Roman" w:hint="default"/>
      </w:rPr>
    </w:lvl>
    <w:lvl w:ilvl="7">
      <w:numFmt w:val="bullet"/>
      <w:lvlText w:val="•"/>
      <w:lvlJc w:val="left"/>
      <w:pPr>
        <w:ind w:left="6833" w:hanging="476"/>
      </w:pPr>
      <w:rPr>
        <w:rFonts w:ascii="Times New Roman" w:hAnsi="Times New Roman" w:cs="Times New Roman" w:hint="default"/>
      </w:rPr>
    </w:lvl>
    <w:lvl w:ilvl="8">
      <w:numFmt w:val="bullet"/>
      <w:lvlText w:val="•"/>
      <w:lvlJc w:val="left"/>
      <w:pPr>
        <w:ind w:left="7802" w:hanging="476"/>
      </w:pPr>
      <w:rPr>
        <w:rFonts w:ascii="Times New Roman" w:hAnsi="Times New Roman" w:cs="Times New Roman" w:hint="default"/>
      </w:rPr>
    </w:lvl>
  </w:abstractNum>
  <w:abstractNum w:abstractNumId="12" w15:restartNumberingAfterBreak="0">
    <w:nsid w:val="42713AF8"/>
    <w:multiLevelType w:val="hybridMultilevel"/>
    <w:tmpl w:val="235287D4"/>
    <w:lvl w:ilvl="0" w:tplc="EA66DCD2">
      <w:start w:val="1"/>
      <w:numFmt w:val="decimal"/>
      <w:lvlText w:val="%1、"/>
      <w:lvlJc w:val="left"/>
      <w:pPr>
        <w:tabs>
          <w:tab w:val="num" w:pos="1140"/>
        </w:tabs>
        <w:ind w:left="1140" w:hanging="72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3" w15:restartNumberingAfterBreak="0">
    <w:nsid w:val="4FD557FD"/>
    <w:multiLevelType w:val="hybridMultilevel"/>
    <w:tmpl w:val="691252F4"/>
    <w:lvl w:ilvl="0" w:tplc="DF5A14DA">
      <w:start w:val="1"/>
      <w:numFmt w:val="decimalEnclosedCircle"/>
      <w:lvlText w:val="%1"/>
      <w:lvlJc w:val="left"/>
      <w:pPr>
        <w:ind w:left="360" w:hanging="360"/>
      </w:pPr>
      <w:rPr>
        <w:rFonts w:ascii="仿宋" w:eastAsia="仿宋" w:hAnsi="仿宋"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FE25114"/>
    <w:multiLevelType w:val="hybridMultilevel"/>
    <w:tmpl w:val="D024B58A"/>
    <w:lvl w:ilvl="0" w:tplc="168E8D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1A871A4"/>
    <w:multiLevelType w:val="hybridMultilevel"/>
    <w:tmpl w:val="C786D534"/>
    <w:lvl w:ilvl="0" w:tplc="0409000B">
      <w:start w:val="1"/>
      <w:numFmt w:val="bullet"/>
      <w:lvlText w:val=""/>
      <w:lvlJc w:val="left"/>
      <w:pPr>
        <w:ind w:left="1272" w:hanging="360"/>
      </w:pPr>
      <w:rPr>
        <w:rFonts w:ascii="Wingdings" w:hAnsi="Wingdings" w:hint="default"/>
      </w:rPr>
    </w:lvl>
    <w:lvl w:ilvl="1" w:tplc="04090019" w:tentative="1">
      <w:start w:val="1"/>
      <w:numFmt w:val="lowerLetter"/>
      <w:lvlText w:val="%2)"/>
      <w:lvlJc w:val="left"/>
      <w:pPr>
        <w:ind w:left="1752" w:hanging="420"/>
      </w:pPr>
    </w:lvl>
    <w:lvl w:ilvl="2" w:tplc="0409001B" w:tentative="1">
      <w:start w:val="1"/>
      <w:numFmt w:val="lowerRoman"/>
      <w:lvlText w:val="%3."/>
      <w:lvlJc w:val="right"/>
      <w:pPr>
        <w:ind w:left="2172" w:hanging="420"/>
      </w:pPr>
    </w:lvl>
    <w:lvl w:ilvl="3" w:tplc="0409000F" w:tentative="1">
      <w:start w:val="1"/>
      <w:numFmt w:val="decimal"/>
      <w:lvlText w:val="%4."/>
      <w:lvlJc w:val="left"/>
      <w:pPr>
        <w:ind w:left="2592" w:hanging="420"/>
      </w:pPr>
    </w:lvl>
    <w:lvl w:ilvl="4" w:tplc="04090019" w:tentative="1">
      <w:start w:val="1"/>
      <w:numFmt w:val="lowerLetter"/>
      <w:lvlText w:val="%5)"/>
      <w:lvlJc w:val="left"/>
      <w:pPr>
        <w:ind w:left="3012" w:hanging="420"/>
      </w:pPr>
    </w:lvl>
    <w:lvl w:ilvl="5" w:tplc="0409001B" w:tentative="1">
      <w:start w:val="1"/>
      <w:numFmt w:val="lowerRoman"/>
      <w:lvlText w:val="%6."/>
      <w:lvlJc w:val="right"/>
      <w:pPr>
        <w:ind w:left="3432" w:hanging="420"/>
      </w:pPr>
    </w:lvl>
    <w:lvl w:ilvl="6" w:tplc="0409000F" w:tentative="1">
      <w:start w:val="1"/>
      <w:numFmt w:val="decimal"/>
      <w:lvlText w:val="%7."/>
      <w:lvlJc w:val="left"/>
      <w:pPr>
        <w:ind w:left="3852" w:hanging="420"/>
      </w:pPr>
    </w:lvl>
    <w:lvl w:ilvl="7" w:tplc="04090019" w:tentative="1">
      <w:start w:val="1"/>
      <w:numFmt w:val="lowerLetter"/>
      <w:lvlText w:val="%8)"/>
      <w:lvlJc w:val="left"/>
      <w:pPr>
        <w:ind w:left="4272" w:hanging="420"/>
      </w:pPr>
    </w:lvl>
    <w:lvl w:ilvl="8" w:tplc="0409001B" w:tentative="1">
      <w:start w:val="1"/>
      <w:numFmt w:val="lowerRoman"/>
      <w:lvlText w:val="%9."/>
      <w:lvlJc w:val="right"/>
      <w:pPr>
        <w:ind w:left="4692" w:hanging="420"/>
      </w:pPr>
    </w:lvl>
  </w:abstractNum>
  <w:abstractNum w:abstractNumId="16" w15:restartNumberingAfterBreak="0">
    <w:nsid w:val="623E31F0"/>
    <w:multiLevelType w:val="hybridMultilevel"/>
    <w:tmpl w:val="405ED636"/>
    <w:lvl w:ilvl="0" w:tplc="2AE630C4">
      <w:start w:val="1"/>
      <w:numFmt w:val="japaneseCounting"/>
      <w:lvlText w:val="%1、"/>
      <w:lvlJc w:val="left"/>
      <w:pPr>
        <w:ind w:left="720" w:hanging="7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A0646C0"/>
    <w:multiLevelType w:val="hybridMultilevel"/>
    <w:tmpl w:val="4B88F29C"/>
    <w:lvl w:ilvl="0" w:tplc="BA98D754">
      <w:start w:val="1"/>
      <w:numFmt w:val="japaneseCounting"/>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8" w15:restartNumberingAfterBreak="0">
    <w:nsid w:val="7B820ECC"/>
    <w:multiLevelType w:val="hybridMultilevel"/>
    <w:tmpl w:val="691E10F0"/>
    <w:lvl w:ilvl="0" w:tplc="EFAE9ABA">
      <w:start w:val="3700"/>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BD744D5"/>
    <w:multiLevelType w:val="hybridMultilevel"/>
    <w:tmpl w:val="E084C1FA"/>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7EAF5B6E"/>
    <w:multiLevelType w:val="hybridMultilevel"/>
    <w:tmpl w:val="3EC21EE2"/>
    <w:lvl w:ilvl="0" w:tplc="C866707E">
      <w:start w:val="8"/>
      <w:numFmt w:val="japaneseCounting"/>
      <w:lvlText w:val="第%1章"/>
      <w:lvlJc w:val="left"/>
      <w:pPr>
        <w:tabs>
          <w:tab w:val="num" w:pos="1260"/>
        </w:tabs>
        <w:ind w:left="1260" w:hanging="1260"/>
      </w:pPr>
      <w:rPr>
        <w:rFonts w:hint="eastAsia"/>
      </w:rPr>
    </w:lvl>
    <w:lvl w:ilvl="1" w:tplc="4B3212B8">
      <w:start w:val="1"/>
      <w:numFmt w:val="decimal"/>
      <w:lvlText w:val="%2."/>
      <w:lvlJc w:val="left"/>
      <w:pPr>
        <w:tabs>
          <w:tab w:val="num" w:pos="780"/>
        </w:tabs>
        <w:ind w:left="780" w:hanging="360"/>
      </w:pPr>
      <w:rPr>
        <w:rFonts w:eastAsia="黑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2"/>
  </w:num>
  <w:num w:numId="2">
    <w:abstractNumId w:val="16"/>
  </w:num>
  <w:num w:numId="3">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3"/>
    </w:lvlOverride>
    <w:lvlOverride w:ilvl="1">
      <w:startOverride w:val="5"/>
    </w:lvlOverride>
    <w:lvlOverride w:ilvl="2">
      <w:startOverride w:val="1"/>
    </w:lvlOverride>
    <w:lvlOverride w:ilvl="3"/>
    <w:lvlOverride w:ilvl="4"/>
    <w:lvlOverride w:ilvl="5"/>
    <w:lvlOverride w:ilvl="6"/>
    <w:lvlOverride w:ilvl="7"/>
    <w:lvlOverride w:ilv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18"/>
  </w:num>
  <w:num w:numId="13">
    <w:abstractNumId w:val="4"/>
  </w:num>
  <w:num w:numId="14">
    <w:abstractNumId w:val="19"/>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0"/>
  </w:num>
  <w:num w:numId="18">
    <w:abstractNumId w:val="8"/>
  </w:num>
  <w:num w:numId="19">
    <w:abstractNumId w:val="15"/>
  </w:num>
  <w:num w:numId="20">
    <w:abstractNumId w:val="7"/>
  </w:num>
  <w:num w:numId="21">
    <w:abstractNumId w:val="13"/>
  </w:num>
  <w:num w:numId="22">
    <w:abstractNumId w:val="1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defaultTabStop w:val="420"/>
  <w:autoHyphenation/>
  <w:drawingGridHorizontalSpacing w:val="213"/>
  <w:drawingGridVerticalSpacing w:val="31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4D4"/>
    <w:rsid w:val="00000F01"/>
    <w:rsid w:val="000014C6"/>
    <w:rsid w:val="00002188"/>
    <w:rsid w:val="00002319"/>
    <w:rsid w:val="0000242F"/>
    <w:rsid w:val="00005D9E"/>
    <w:rsid w:val="0001053C"/>
    <w:rsid w:val="00011BA0"/>
    <w:rsid w:val="00012752"/>
    <w:rsid w:val="000131DF"/>
    <w:rsid w:val="00013C01"/>
    <w:rsid w:val="0001509F"/>
    <w:rsid w:val="000155B5"/>
    <w:rsid w:val="00016C52"/>
    <w:rsid w:val="00025AEA"/>
    <w:rsid w:val="00025FE3"/>
    <w:rsid w:val="00026C39"/>
    <w:rsid w:val="00030F62"/>
    <w:rsid w:val="00030F96"/>
    <w:rsid w:val="00031CFD"/>
    <w:rsid w:val="00037E20"/>
    <w:rsid w:val="00041771"/>
    <w:rsid w:val="00042199"/>
    <w:rsid w:val="000422E0"/>
    <w:rsid w:val="00042F56"/>
    <w:rsid w:val="000433AD"/>
    <w:rsid w:val="000444E6"/>
    <w:rsid w:val="00047435"/>
    <w:rsid w:val="000478B7"/>
    <w:rsid w:val="00051D89"/>
    <w:rsid w:val="00053344"/>
    <w:rsid w:val="00054906"/>
    <w:rsid w:val="00054B63"/>
    <w:rsid w:val="00054E7D"/>
    <w:rsid w:val="00055E4B"/>
    <w:rsid w:val="00056C3A"/>
    <w:rsid w:val="000614F5"/>
    <w:rsid w:val="000647F2"/>
    <w:rsid w:val="00066A58"/>
    <w:rsid w:val="00067214"/>
    <w:rsid w:val="0006734C"/>
    <w:rsid w:val="00071055"/>
    <w:rsid w:val="00073E8C"/>
    <w:rsid w:val="0008177A"/>
    <w:rsid w:val="000819A1"/>
    <w:rsid w:val="000909C5"/>
    <w:rsid w:val="000930B0"/>
    <w:rsid w:val="00093C74"/>
    <w:rsid w:val="000A0767"/>
    <w:rsid w:val="000A1A3C"/>
    <w:rsid w:val="000A259E"/>
    <w:rsid w:val="000B05FE"/>
    <w:rsid w:val="000B1152"/>
    <w:rsid w:val="000B22D2"/>
    <w:rsid w:val="000B271C"/>
    <w:rsid w:val="000B3775"/>
    <w:rsid w:val="000B4C03"/>
    <w:rsid w:val="000B55C7"/>
    <w:rsid w:val="000B5F26"/>
    <w:rsid w:val="000C0683"/>
    <w:rsid w:val="000C159F"/>
    <w:rsid w:val="000C1D62"/>
    <w:rsid w:val="000C1E21"/>
    <w:rsid w:val="000C2534"/>
    <w:rsid w:val="000C3644"/>
    <w:rsid w:val="000C482A"/>
    <w:rsid w:val="000C4AF5"/>
    <w:rsid w:val="000D1267"/>
    <w:rsid w:val="000D2942"/>
    <w:rsid w:val="000D3D78"/>
    <w:rsid w:val="000D44C0"/>
    <w:rsid w:val="000D62B7"/>
    <w:rsid w:val="000E145B"/>
    <w:rsid w:val="000E241C"/>
    <w:rsid w:val="000E6038"/>
    <w:rsid w:val="000F026B"/>
    <w:rsid w:val="000F2754"/>
    <w:rsid w:val="000F50C9"/>
    <w:rsid w:val="000F581A"/>
    <w:rsid w:val="000F6242"/>
    <w:rsid w:val="00101BFB"/>
    <w:rsid w:val="001026E9"/>
    <w:rsid w:val="00103E8F"/>
    <w:rsid w:val="0010431B"/>
    <w:rsid w:val="00104A68"/>
    <w:rsid w:val="00104EE1"/>
    <w:rsid w:val="0010667D"/>
    <w:rsid w:val="00110BF4"/>
    <w:rsid w:val="0011113E"/>
    <w:rsid w:val="001124AE"/>
    <w:rsid w:val="001130C1"/>
    <w:rsid w:val="00114232"/>
    <w:rsid w:val="001151AC"/>
    <w:rsid w:val="0011538F"/>
    <w:rsid w:val="00116968"/>
    <w:rsid w:val="00117BD6"/>
    <w:rsid w:val="00120639"/>
    <w:rsid w:val="0012204B"/>
    <w:rsid w:val="00123AA2"/>
    <w:rsid w:val="00123BA9"/>
    <w:rsid w:val="00124157"/>
    <w:rsid w:val="00130184"/>
    <w:rsid w:val="001304DA"/>
    <w:rsid w:val="00134D9F"/>
    <w:rsid w:val="00141C51"/>
    <w:rsid w:val="001449C0"/>
    <w:rsid w:val="00145EB1"/>
    <w:rsid w:val="00151105"/>
    <w:rsid w:val="001530C1"/>
    <w:rsid w:val="00153D52"/>
    <w:rsid w:val="00154F33"/>
    <w:rsid w:val="00156812"/>
    <w:rsid w:val="0016198A"/>
    <w:rsid w:val="00162083"/>
    <w:rsid w:val="001627DF"/>
    <w:rsid w:val="0016365A"/>
    <w:rsid w:val="001642E9"/>
    <w:rsid w:val="00164B94"/>
    <w:rsid w:val="00166103"/>
    <w:rsid w:val="00167250"/>
    <w:rsid w:val="0017409A"/>
    <w:rsid w:val="001770D1"/>
    <w:rsid w:val="00180C40"/>
    <w:rsid w:val="0018341F"/>
    <w:rsid w:val="001867C5"/>
    <w:rsid w:val="00186CE1"/>
    <w:rsid w:val="00187762"/>
    <w:rsid w:val="00190CAC"/>
    <w:rsid w:val="00191485"/>
    <w:rsid w:val="00191D71"/>
    <w:rsid w:val="00192BB6"/>
    <w:rsid w:val="00193D40"/>
    <w:rsid w:val="00194793"/>
    <w:rsid w:val="00194808"/>
    <w:rsid w:val="001963DF"/>
    <w:rsid w:val="001A0F6A"/>
    <w:rsid w:val="001A23BE"/>
    <w:rsid w:val="001A249C"/>
    <w:rsid w:val="001A6665"/>
    <w:rsid w:val="001A6CB9"/>
    <w:rsid w:val="001A7B5A"/>
    <w:rsid w:val="001B04D0"/>
    <w:rsid w:val="001B0ED4"/>
    <w:rsid w:val="001B4A5D"/>
    <w:rsid w:val="001B54D2"/>
    <w:rsid w:val="001B73D1"/>
    <w:rsid w:val="001C3239"/>
    <w:rsid w:val="001C40A7"/>
    <w:rsid w:val="001D3F74"/>
    <w:rsid w:val="001D41B8"/>
    <w:rsid w:val="001E0B3D"/>
    <w:rsid w:val="001E2BB7"/>
    <w:rsid w:val="001E5083"/>
    <w:rsid w:val="001E6B08"/>
    <w:rsid w:val="001E6B23"/>
    <w:rsid w:val="001F1070"/>
    <w:rsid w:val="001F27A3"/>
    <w:rsid w:val="001F2C13"/>
    <w:rsid w:val="001F46A3"/>
    <w:rsid w:val="001F4A99"/>
    <w:rsid w:val="001F53BB"/>
    <w:rsid w:val="00205A52"/>
    <w:rsid w:val="002124F1"/>
    <w:rsid w:val="00212BC3"/>
    <w:rsid w:val="002152AD"/>
    <w:rsid w:val="00217D21"/>
    <w:rsid w:val="00220702"/>
    <w:rsid w:val="002253EC"/>
    <w:rsid w:val="0022598B"/>
    <w:rsid w:val="00226166"/>
    <w:rsid w:val="00227E44"/>
    <w:rsid w:val="002313D9"/>
    <w:rsid w:val="002365B3"/>
    <w:rsid w:val="002405ED"/>
    <w:rsid w:val="00241D4D"/>
    <w:rsid w:val="0024378B"/>
    <w:rsid w:val="00243A74"/>
    <w:rsid w:val="00244934"/>
    <w:rsid w:val="00247D8C"/>
    <w:rsid w:val="00251864"/>
    <w:rsid w:val="00252A08"/>
    <w:rsid w:val="002547C2"/>
    <w:rsid w:val="00255FCA"/>
    <w:rsid w:val="002564F5"/>
    <w:rsid w:val="00260145"/>
    <w:rsid w:val="002623CB"/>
    <w:rsid w:val="00265091"/>
    <w:rsid w:val="00271AF4"/>
    <w:rsid w:val="0027477F"/>
    <w:rsid w:val="002753EC"/>
    <w:rsid w:val="0027617A"/>
    <w:rsid w:val="0027691E"/>
    <w:rsid w:val="00281A6C"/>
    <w:rsid w:val="00283C75"/>
    <w:rsid w:val="00284007"/>
    <w:rsid w:val="00290141"/>
    <w:rsid w:val="00293BC9"/>
    <w:rsid w:val="0029405E"/>
    <w:rsid w:val="002950D9"/>
    <w:rsid w:val="00295303"/>
    <w:rsid w:val="002967CE"/>
    <w:rsid w:val="00297187"/>
    <w:rsid w:val="002A0628"/>
    <w:rsid w:val="002A4E79"/>
    <w:rsid w:val="002A575B"/>
    <w:rsid w:val="002A6BA7"/>
    <w:rsid w:val="002A6FE9"/>
    <w:rsid w:val="002B0153"/>
    <w:rsid w:val="002B034F"/>
    <w:rsid w:val="002B0897"/>
    <w:rsid w:val="002B0AD0"/>
    <w:rsid w:val="002B0D81"/>
    <w:rsid w:val="002B16FD"/>
    <w:rsid w:val="002B25EE"/>
    <w:rsid w:val="002B3690"/>
    <w:rsid w:val="002C15EB"/>
    <w:rsid w:val="002C1966"/>
    <w:rsid w:val="002C3D28"/>
    <w:rsid w:val="002C447F"/>
    <w:rsid w:val="002C58CB"/>
    <w:rsid w:val="002C5D48"/>
    <w:rsid w:val="002D0B15"/>
    <w:rsid w:val="002D218D"/>
    <w:rsid w:val="002D276C"/>
    <w:rsid w:val="002D3930"/>
    <w:rsid w:val="002D4775"/>
    <w:rsid w:val="002E14BF"/>
    <w:rsid w:val="002E30B1"/>
    <w:rsid w:val="002E41EA"/>
    <w:rsid w:val="002E4C77"/>
    <w:rsid w:val="002F1773"/>
    <w:rsid w:val="002F1A11"/>
    <w:rsid w:val="002F2934"/>
    <w:rsid w:val="002F5B57"/>
    <w:rsid w:val="00304708"/>
    <w:rsid w:val="0031000E"/>
    <w:rsid w:val="00311759"/>
    <w:rsid w:val="00312736"/>
    <w:rsid w:val="00312931"/>
    <w:rsid w:val="00315579"/>
    <w:rsid w:val="00315F18"/>
    <w:rsid w:val="003161FB"/>
    <w:rsid w:val="00316E69"/>
    <w:rsid w:val="00316FC4"/>
    <w:rsid w:val="00324B05"/>
    <w:rsid w:val="00324C7E"/>
    <w:rsid w:val="003269D6"/>
    <w:rsid w:val="00331527"/>
    <w:rsid w:val="00335904"/>
    <w:rsid w:val="00335F47"/>
    <w:rsid w:val="003422C9"/>
    <w:rsid w:val="00342573"/>
    <w:rsid w:val="003427B3"/>
    <w:rsid w:val="00344094"/>
    <w:rsid w:val="0034635D"/>
    <w:rsid w:val="003466E2"/>
    <w:rsid w:val="003476C3"/>
    <w:rsid w:val="00354AF6"/>
    <w:rsid w:val="00355037"/>
    <w:rsid w:val="00357265"/>
    <w:rsid w:val="00362B3F"/>
    <w:rsid w:val="00363B5C"/>
    <w:rsid w:val="00372A94"/>
    <w:rsid w:val="00375193"/>
    <w:rsid w:val="00376D2A"/>
    <w:rsid w:val="00380517"/>
    <w:rsid w:val="00382758"/>
    <w:rsid w:val="003841A9"/>
    <w:rsid w:val="0039093F"/>
    <w:rsid w:val="00390A0E"/>
    <w:rsid w:val="003A00E3"/>
    <w:rsid w:val="003A4DE3"/>
    <w:rsid w:val="003A6120"/>
    <w:rsid w:val="003B1450"/>
    <w:rsid w:val="003B2603"/>
    <w:rsid w:val="003B2ABB"/>
    <w:rsid w:val="003B57B4"/>
    <w:rsid w:val="003B668F"/>
    <w:rsid w:val="003B6F67"/>
    <w:rsid w:val="003B7425"/>
    <w:rsid w:val="003C0A5F"/>
    <w:rsid w:val="003C20A8"/>
    <w:rsid w:val="003C22B5"/>
    <w:rsid w:val="003C3736"/>
    <w:rsid w:val="003C4D92"/>
    <w:rsid w:val="003C6138"/>
    <w:rsid w:val="003C6DC6"/>
    <w:rsid w:val="003C6DF4"/>
    <w:rsid w:val="003C7DEC"/>
    <w:rsid w:val="003C7F02"/>
    <w:rsid w:val="003D497A"/>
    <w:rsid w:val="003D5415"/>
    <w:rsid w:val="003E3990"/>
    <w:rsid w:val="003E5B35"/>
    <w:rsid w:val="003E61D2"/>
    <w:rsid w:val="003E7277"/>
    <w:rsid w:val="003E7D8D"/>
    <w:rsid w:val="003F3D7C"/>
    <w:rsid w:val="003F764B"/>
    <w:rsid w:val="003F7AFA"/>
    <w:rsid w:val="00400EF0"/>
    <w:rsid w:val="00401B09"/>
    <w:rsid w:val="0041244E"/>
    <w:rsid w:val="00412683"/>
    <w:rsid w:val="00413890"/>
    <w:rsid w:val="004144C0"/>
    <w:rsid w:val="00416A95"/>
    <w:rsid w:val="00417AB3"/>
    <w:rsid w:val="00424317"/>
    <w:rsid w:val="00424E48"/>
    <w:rsid w:val="00424F7C"/>
    <w:rsid w:val="00425210"/>
    <w:rsid w:val="00431527"/>
    <w:rsid w:val="00431F17"/>
    <w:rsid w:val="00432CB3"/>
    <w:rsid w:val="00433D87"/>
    <w:rsid w:val="00435F38"/>
    <w:rsid w:val="00437189"/>
    <w:rsid w:val="004371B6"/>
    <w:rsid w:val="004412BD"/>
    <w:rsid w:val="0044177A"/>
    <w:rsid w:val="00444AD5"/>
    <w:rsid w:val="00444FCE"/>
    <w:rsid w:val="0044648E"/>
    <w:rsid w:val="004559A6"/>
    <w:rsid w:val="00457938"/>
    <w:rsid w:val="004626FA"/>
    <w:rsid w:val="004677F6"/>
    <w:rsid w:val="004679EF"/>
    <w:rsid w:val="00471595"/>
    <w:rsid w:val="004730C8"/>
    <w:rsid w:val="00480E9A"/>
    <w:rsid w:val="00482C45"/>
    <w:rsid w:val="0048369E"/>
    <w:rsid w:val="0048480B"/>
    <w:rsid w:val="004852B7"/>
    <w:rsid w:val="00485A36"/>
    <w:rsid w:val="00487750"/>
    <w:rsid w:val="00494843"/>
    <w:rsid w:val="004948F3"/>
    <w:rsid w:val="004A1E46"/>
    <w:rsid w:val="004A271A"/>
    <w:rsid w:val="004A5574"/>
    <w:rsid w:val="004A55EB"/>
    <w:rsid w:val="004A62C7"/>
    <w:rsid w:val="004B05BD"/>
    <w:rsid w:val="004B263B"/>
    <w:rsid w:val="004B386D"/>
    <w:rsid w:val="004B3CF7"/>
    <w:rsid w:val="004C3AC1"/>
    <w:rsid w:val="004C444A"/>
    <w:rsid w:val="004C5E9A"/>
    <w:rsid w:val="004D24C4"/>
    <w:rsid w:val="004D41B9"/>
    <w:rsid w:val="004D6488"/>
    <w:rsid w:val="004D6A11"/>
    <w:rsid w:val="004D6C59"/>
    <w:rsid w:val="004D7D2D"/>
    <w:rsid w:val="004E4097"/>
    <w:rsid w:val="004E45B7"/>
    <w:rsid w:val="004F05B2"/>
    <w:rsid w:val="004F0B44"/>
    <w:rsid w:val="004F6FF6"/>
    <w:rsid w:val="004F7367"/>
    <w:rsid w:val="004F7C55"/>
    <w:rsid w:val="00500536"/>
    <w:rsid w:val="00505265"/>
    <w:rsid w:val="0050530A"/>
    <w:rsid w:val="005074E1"/>
    <w:rsid w:val="00510924"/>
    <w:rsid w:val="00510FD4"/>
    <w:rsid w:val="00511848"/>
    <w:rsid w:val="005118CE"/>
    <w:rsid w:val="00513A65"/>
    <w:rsid w:val="0051429A"/>
    <w:rsid w:val="005173EA"/>
    <w:rsid w:val="005216E5"/>
    <w:rsid w:val="005217F8"/>
    <w:rsid w:val="00530D03"/>
    <w:rsid w:val="00531D11"/>
    <w:rsid w:val="00537596"/>
    <w:rsid w:val="005529CD"/>
    <w:rsid w:val="00554C12"/>
    <w:rsid w:val="0055630B"/>
    <w:rsid w:val="0056058B"/>
    <w:rsid w:val="00561132"/>
    <w:rsid w:val="00561224"/>
    <w:rsid w:val="00562158"/>
    <w:rsid w:val="0056357C"/>
    <w:rsid w:val="00564EDC"/>
    <w:rsid w:val="00566D3F"/>
    <w:rsid w:val="00566F65"/>
    <w:rsid w:val="00566FCF"/>
    <w:rsid w:val="005717D6"/>
    <w:rsid w:val="0057268B"/>
    <w:rsid w:val="00573B0D"/>
    <w:rsid w:val="00576A75"/>
    <w:rsid w:val="0057754C"/>
    <w:rsid w:val="00582C73"/>
    <w:rsid w:val="00582D4F"/>
    <w:rsid w:val="00584B35"/>
    <w:rsid w:val="005854DB"/>
    <w:rsid w:val="00585999"/>
    <w:rsid w:val="00591DBB"/>
    <w:rsid w:val="00592B62"/>
    <w:rsid w:val="00592F0B"/>
    <w:rsid w:val="00596DFA"/>
    <w:rsid w:val="005A05A2"/>
    <w:rsid w:val="005A37C1"/>
    <w:rsid w:val="005A7366"/>
    <w:rsid w:val="005B7C94"/>
    <w:rsid w:val="005C0A91"/>
    <w:rsid w:val="005C2141"/>
    <w:rsid w:val="005C327C"/>
    <w:rsid w:val="005C5576"/>
    <w:rsid w:val="005C5BAE"/>
    <w:rsid w:val="005D49D9"/>
    <w:rsid w:val="005D511D"/>
    <w:rsid w:val="005E01C7"/>
    <w:rsid w:val="005E1B47"/>
    <w:rsid w:val="005E2C89"/>
    <w:rsid w:val="005E33CD"/>
    <w:rsid w:val="005E7BA4"/>
    <w:rsid w:val="005F0263"/>
    <w:rsid w:val="005F2288"/>
    <w:rsid w:val="005F5C0A"/>
    <w:rsid w:val="005F6734"/>
    <w:rsid w:val="006037F8"/>
    <w:rsid w:val="00606690"/>
    <w:rsid w:val="00606ECC"/>
    <w:rsid w:val="00610A47"/>
    <w:rsid w:val="00610E76"/>
    <w:rsid w:val="00611A69"/>
    <w:rsid w:val="00612E30"/>
    <w:rsid w:val="00616F12"/>
    <w:rsid w:val="00621E87"/>
    <w:rsid w:val="006311A5"/>
    <w:rsid w:val="00633302"/>
    <w:rsid w:val="00636BCF"/>
    <w:rsid w:val="006373BA"/>
    <w:rsid w:val="006406DF"/>
    <w:rsid w:val="006408B4"/>
    <w:rsid w:val="00642983"/>
    <w:rsid w:val="00642F7E"/>
    <w:rsid w:val="00644AE6"/>
    <w:rsid w:val="00646703"/>
    <w:rsid w:val="00646EBC"/>
    <w:rsid w:val="00651C09"/>
    <w:rsid w:val="00653E47"/>
    <w:rsid w:val="00655FF1"/>
    <w:rsid w:val="00656E86"/>
    <w:rsid w:val="0065707C"/>
    <w:rsid w:val="00660CEB"/>
    <w:rsid w:val="0066640E"/>
    <w:rsid w:val="0067021F"/>
    <w:rsid w:val="00670EC2"/>
    <w:rsid w:val="0067606F"/>
    <w:rsid w:val="006778C0"/>
    <w:rsid w:val="00677FED"/>
    <w:rsid w:val="00681DAC"/>
    <w:rsid w:val="00691CF5"/>
    <w:rsid w:val="00692471"/>
    <w:rsid w:val="006951F0"/>
    <w:rsid w:val="006975A9"/>
    <w:rsid w:val="006A09D9"/>
    <w:rsid w:val="006A0B76"/>
    <w:rsid w:val="006A3DE2"/>
    <w:rsid w:val="006A3FD2"/>
    <w:rsid w:val="006A560F"/>
    <w:rsid w:val="006A6376"/>
    <w:rsid w:val="006A75AD"/>
    <w:rsid w:val="006B0486"/>
    <w:rsid w:val="006B1B16"/>
    <w:rsid w:val="006B3511"/>
    <w:rsid w:val="006B6BCB"/>
    <w:rsid w:val="006B7B25"/>
    <w:rsid w:val="006C1F88"/>
    <w:rsid w:val="006C2A1C"/>
    <w:rsid w:val="006C4722"/>
    <w:rsid w:val="006C5F6A"/>
    <w:rsid w:val="006C67CC"/>
    <w:rsid w:val="006D0E50"/>
    <w:rsid w:val="006E638C"/>
    <w:rsid w:val="006F365E"/>
    <w:rsid w:val="006F3CE5"/>
    <w:rsid w:val="006F3EEB"/>
    <w:rsid w:val="006F552D"/>
    <w:rsid w:val="006F5B49"/>
    <w:rsid w:val="00701DF6"/>
    <w:rsid w:val="007076CC"/>
    <w:rsid w:val="00710115"/>
    <w:rsid w:val="0071130D"/>
    <w:rsid w:val="00715779"/>
    <w:rsid w:val="00721446"/>
    <w:rsid w:val="007219A0"/>
    <w:rsid w:val="00724A12"/>
    <w:rsid w:val="007250CE"/>
    <w:rsid w:val="007253E0"/>
    <w:rsid w:val="0073589F"/>
    <w:rsid w:val="00736370"/>
    <w:rsid w:val="00743881"/>
    <w:rsid w:val="007449E5"/>
    <w:rsid w:val="007475F4"/>
    <w:rsid w:val="00747711"/>
    <w:rsid w:val="00750F2A"/>
    <w:rsid w:val="00752B39"/>
    <w:rsid w:val="00755B04"/>
    <w:rsid w:val="00756343"/>
    <w:rsid w:val="00762C02"/>
    <w:rsid w:val="007644C6"/>
    <w:rsid w:val="00765542"/>
    <w:rsid w:val="00766279"/>
    <w:rsid w:val="00766AFD"/>
    <w:rsid w:val="0076731F"/>
    <w:rsid w:val="00775650"/>
    <w:rsid w:val="00776CC4"/>
    <w:rsid w:val="00780615"/>
    <w:rsid w:val="00780FE6"/>
    <w:rsid w:val="0078427C"/>
    <w:rsid w:val="00785993"/>
    <w:rsid w:val="0078628A"/>
    <w:rsid w:val="00787455"/>
    <w:rsid w:val="00787B96"/>
    <w:rsid w:val="00795948"/>
    <w:rsid w:val="00797499"/>
    <w:rsid w:val="007A1E76"/>
    <w:rsid w:val="007A670A"/>
    <w:rsid w:val="007B2CBD"/>
    <w:rsid w:val="007B5D6A"/>
    <w:rsid w:val="007B67E5"/>
    <w:rsid w:val="007B7882"/>
    <w:rsid w:val="007C0D6E"/>
    <w:rsid w:val="007C3146"/>
    <w:rsid w:val="007C7DB4"/>
    <w:rsid w:val="007D03B9"/>
    <w:rsid w:val="007D2B34"/>
    <w:rsid w:val="007E30FB"/>
    <w:rsid w:val="007E402B"/>
    <w:rsid w:val="007E5CD4"/>
    <w:rsid w:val="007E74FD"/>
    <w:rsid w:val="007E7F87"/>
    <w:rsid w:val="007F1FD1"/>
    <w:rsid w:val="007F2C45"/>
    <w:rsid w:val="007F36CB"/>
    <w:rsid w:val="007F78A3"/>
    <w:rsid w:val="007F7BFD"/>
    <w:rsid w:val="00802D3B"/>
    <w:rsid w:val="00803D98"/>
    <w:rsid w:val="00804B51"/>
    <w:rsid w:val="008060A9"/>
    <w:rsid w:val="00806379"/>
    <w:rsid w:val="00814634"/>
    <w:rsid w:val="008146F2"/>
    <w:rsid w:val="008147F0"/>
    <w:rsid w:val="00815D80"/>
    <w:rsid w:val="0081703B"/>
    <w:rsid w:val="00824494"/>
    <w:rsid w:val="00826E32"/>
    <w:rsid w:val="00827196"/>
    <w:rsid w:val="0083637F"/>
    <w:rsid w:val="008368F1"/>
    <w:rsid w:val="00841862"/>
    <w:rsid w:val="00842B45"/>
    <w:rsid w:val="00842ED7"/>
    <w:rsid w:val="0084386B"/>
    <w:rsid w:val="008438F8"/>
    <w:rsid w:val="0084627A"/>
    <w:rsid w:val="008472F1"/>
    <w:rsid w:val="008508A4"/>
    <w:rsid w:val="0085196D"/>
    <w:rsid w:val="008545C1"/>
    <w:rsid w:val="0085496C"/>
    <w:rsid w:val="008551D3"/>
    <w:rsid w:val="008569FB"/>
    <w:rsid w:val="00857832"/>
    <w:rsid w:val="00860DA7"/>
    <w:rsid w:val="00861501"/>
    <w:rsid w:val="0086233E"/>
    <w:rsid w:val="008711CC"/>
    <w:rsid w:val="00873A50"/>
    <w:rsid w:val="00876766"/>
    <w:rsid w:val="008802B7"/>
    <w:rsid w:val="00882A48"/>
    <w:rsid w:val="00883B98"/>
    <w:rsid w:val="00884DF3"/>
    <w:rsid w:val="00885340"/>
    <w:rsid w:val="008918B2"/>
    <w:rsid w:val="00891F95"/>
    <w:rsid w:val="008926C5"/>
    <w:rsid w:val="008955FC"/>
    <w:rsid w:val="00895FBF"/>
    <w:rsid w:val="0089693D"/>
    <w:rsid w:val="008A0456"/>
    <w:rsid w:val="008A1AC4"/>
    <w:rsid w:val="008A3412"/>
    <w:rsid w:val="008A5350"/>
    <w:rsid w:val="008A6E58"/>
    <w:rsid w:val="008B452F"/>
    <w:rsid w:val="008B5093"/>
    <w:rsid w:val="008B5881"/>
    <w:rsid w:val="008B5BBA"/>
    <w:rsid w:val="008B7821"/>
    <w:rsid w:val="008C56D5"/>
    <w:rsid w:val="008C5985"/>
    <w:rsid w:val="008C6144"/>
    <w:rsid w:val="008D2A86"/>
    <w:rsid w:val="008D5519"/>
    <w:rsid w:val="008D7ECA"/>
    <w:rsid w:val="008E27F0"/>
    <w:rsid w:val="008E39E9"/>
    <w:rsid w:val="008F0661"/>
    <w:rsid w:val="008F1933"/>
    <w:rsid w:val="008F3A36"/>
    <w:rsid w:val="008F456E"/>
    <w:rsid w:val="008F5FD3"/>
    <w:rsid w:val="008F631F"/>
    <w:rsid w:val="008F70A4"/>
    <w:rsid w:val="0090065D"/>
    <w:rsid w:val="00903930"/>
    <w:rsid w:val="00903D8A"/>
    <w:rsid w:val="00905156"/>
    <w:rsid w:val="00906BDF"/>
    <w:rsid w:val="009070F9"/>
    <w:rsid w:val="00910894"/>
    <w:rsid w:val="009140B9"/>
    <w:rsid w:val="009140EE"/>
    <w:rsid w:val="009153A9"/>
    <w:rsid w:val="00916FB7"/>
    <w:rsid w:val="00921F30"/>
    <w:rsid w:val="0092291C"/>
    <w:rsid w:val="00926E98"/>
    <w:rsid w:val="00927739"/>
    <w:rsid w:val="00930901"/>
    <w:rsid w:val="00931236"/>
    <w:rsid w:val="009329C6"/>
    <w:rsid w:val="009372A4"/>
    <w:rsid w:val="00937BE6"/>
    <w:rsid w:val="00952CA5"/>
    <w:rsid w:val="009570FC"/>
    <w:rsid w:val="00962E76"/>
    <w:rsid w:val="009656A5"/>
    <w:rsid w:val="009710F1"/>
    <w:rsid w:val="00971A60"/>
    <w:rsid w:val="00971B81"/>
    <w:rsid w:val="009720F4"/>
    <w:rsid w:val="009756FD"/>
    <w:rsid w:val="00975DA4"/>
    <w:rsid w:val="0098319F"/>
    <w:rsid w:val="00985002"/>
    <w:rsid w:val="009852D4"/>
    <w:rsid w:val="00986711"/>
    <w:rsid w:val="00996CAE"/>
    <w:rsid w:val="00997F18"/>
    <w:rsid w:val="009A0F70"/>
    <w:rsid w:val="009A27B2"/>
    <w:rsid w:val="009A2C93"/>
    <w:rsid w:val="009A5B8D"/>
    <w:rsid w:val="009A7DA4"/>
    <w:rsid w:val="009B1A86"/>
    <w:rsid w:val="009B2D55"/>
    <w:rsid w:val="009B313B"/>
    <w:rsid w:val="009C145A"/>
    <w:rsid w:val="009C3273"/>
    <w:rsid w:val="009C341E"/>
    <w:rsid w:val="009C6641"/>
    <w:rsid w:val="009D3466"/>
    <w:rsid w:val="009D49C4"/>
    <w:rsid w:val="009D707E"/>
    <w:rsid w:val="009E1071"/>
    <w:rsid w:val="009E1159"/>
    <w:rsid w:val="009E145C"/>
    <w:rsid w:val="009E4847"/>
    <w:rsid w:val="009E6AD7"/>
    <w:rsid w:val="009E763B"/>
    <w:rsid w:val="009E7EBE"/>
    <w:rsid w:val="009F027D"/>
    <w:rsid w:val="009F21EF"/>
    <w:rsid w:val="009F2379"/>
    <w:rsid w:val="009F3062"/>
    <w:rsid w:val="009F3C59"/>
    <w:rsid w:val="009F70E4"/>
    <w:rsid w:val="009F7260"/>
    <w:rsid w:val="00A0023A"/>
    <w:rsid w:val="00A0110B"/>
    <w:rsid w:val="00A01322"/>
    <w:rsid w:val="00A0271B"/>
    <w:rsid w:val="00A0448F"/>
    <w:rsid w:val="00A068A9"/>
    <w:rsid w:val="00A110B5"/>
    <w:rsid w:val="00A1164B"/>
    <w:rsid w:val="00A13F64"/>
    <w:rsid w:val="00A156F2"/>
    <w:rsid w:val="00A2177A"/>
    <w:rsid w:val="00A2282E"/>
    <w:rsid w:val="00A2346A"/>
    <w:rsid w:val="00A23689"/>
    <w:rsid w:val="00A248AD"/>
    <w:rsid w:val="00A248B9"/>
    <w:rsid w:val="00A274FF"/>
    <w:rsid w:val="00A30C1C"/>
    <w:rsid w:val="00A3116A"/>
    <w:rsid w:val="00A328CE"/>
    <w:rsid w:val="00A33049"/>
    <w:rsid w:val="00A334C5"/>
    <w:rsid w:val="00A33DCC"/>
    <w:rsid w:val="00A34AC6"/>
    <w:rsid w:val="00A35FC7"/>
    <w:rsid w:val="00A3600A"/>
    <w:rsid w:val="00A3780E"/>
    <w:rsid w:val="00A413A6"/>
    <w:rsid w:val="00A421C1"/>
    <w:rsid w:val="00A426A5"/>
    <w:rsid w:val="00A4387F"/>
    <w:rsid w:val="00A4655E"/>
    <w:rsid w:val="00A50F8E"/>
    <w:rsid w:val="00A53A17"/>
    <w:rsid w:val="00A563D9"/>
    <w:rsid w:val="00A5735B"/>
    <w:rsid w:val="00A57479"/>
    <w:rsid w:val="00A6385C"/>
    <w:rsid w:val="00A6470B"/>
    <w:rsid w:val="00A6634A"/>
    <w:rsid w:val="00A70DCA"/>
    <w:rsid w:val="00A720E6"/>
    <w:rsid w:val="00A73C7A"/>
    <w:rsid w:val="00A7487C"/>
    <w:rsid w:val="00A76CAA"/>
    <w:rsid w:val="00A8191C"/>
    <w:rsid w:val="00A83E5A"/>
    <w:rsid w:val="00A84349"/>
    <w:rsid w:val="00A84377"/>
    <w:rsid w:val="00A853B3"/>
    <w:rsid w:val="00A875AC"/>
    <w:rsid w:val="00A920F6"/>
    <w:rsid w:val="00A93B92"/>
    <w:rsid w:val="00A941E2"/>
    <w:rsid w:val="00AA22E3"/>
    <w:rsid w:val="00AA247A"/>
    <w:rsid w:val="00AA47F1"/>
    <w:rsid w:val="00AA5290"/>
    <w:rsid w:val="00AA6192"/>
    <w:rsid w:val="00AB0669"/>
    <w:rsid w:val="00AB0711"/>
    <w:rsid w:val="00AB7C58"/>
    <w:rsid w:val="00AC1336"/>
    <w:rsid w:val="00AC14A7"/>
    <w:rsid w:val="00AC1D03"/>
    <w:rsid w:val="00AC1DBC"/>
    <w:rsid w:val="00AC2937"/>
    <w:rsid w:val="00AC4246"/>
    <w:rsid w:val="00AC6538"/>
    <w:rsid w:val="00AC6615"/>
    <w:rsid w:val="00AC72DC"/>
    <w:rsid w:val="00AC7F9C"/>
    <w:rsid w:val="00AE0818"/>
    <w:rsid w:val="00AE4391"/>
    <w:rsid w:val="00AF2ABD"/>
    <w:rsid w:val="00AF38ED"/>
    <w:rsid w:val="00AF41D9"/>
    <w:rsid w:val="00AF619F"/>
    <w:rsid w:val="00AF77DB"/>
    <w:rsid w:val="00B0575B"/>
    <w:rsid w:val="00B10DF7"/>
    <w:rsid w:val="00B10FD7"/>
    <w:rsid w:val="00B155E0"/>
    <w:rsid w:val="00B16E1E"/>
    <w:rsid w:val="00B174E4"/>
    <w:rsid w:val="00B2028F"/>
    <w:rsid w:val="00B22B57"/>
    <w:rsid w:val="00B22CBC"/>
    <w:rsid w:val="00B23185"/>
    <w:rsid w:val="00B2438C"/>
    <w:rsid w:val="00B26B3C"/>
    <w:rsid w:val="00B303B1"/>
    <w:rsid w:val="00B3442C"/>
    <w:rsid w:val="00B3447F"/>
    <w:rsid w:val="00B4102D"/>
    <w:rsid w:val="00B42C01"/>
    <w:rsid w:val="00B43F1D"/>
    <w:rsid w:val="00B43FC9"/>
    <w:rsid w:val="00B47040"/>
    <w:rsid w:val="00B473CB"/>
    <w:rsid w:val="00B63173"/>
    <w:rsid w:val="00B63C53"/>
    <w:rsid w:val="00B63DE7"/>
    <w:rsid w:val="00B6550F"/>
    <w:rsid w:val="00B65510"/>
    <w:rsid w:val="00B75018"/>
    <w:rsid w:val="00B77357"/>
    <w:rsid w:val="00B8137D"/>
    <w:rsid w:val="00B81C00"/>
    <w:rsid w:val="00B845F6"/>
    <w:rsid w:val="00B8496D"/>
    <w:rsid w:val="00B91439"/>
    <w:rsid w:val="00B9147C"/>
    <w:rsid w:val="00B92A40"/>
    <w:rsid w:val="00B93D8E"/>
    <w:rsid w:val="00B9703B"/>
    <w:rsid w:val="00BA2A09"/>
    <w:rsid w:val="00BA38AE"/>
    <w:rsid w:val="00BA44D4"/>
    <w:rsid w:val="00BA4E09"/>
    <w:rsid w:val="00BA73C7"/>
    <w:rsid w:val="00BB0BA8"/>
    <w:rsid w:val="00BB1B75"/>
    <w:rsid w:val="00BB41A1"/>
    <w:rsid w:val="00BB5637"/>
    <w:rsid w:val="00BC4726"/>
    <w:rsid w:val="00BC516B"/>
    <w:rsid w:val="00BC73D6"/>
    <w:rsid w:val="00BC755D"/>
    <w:rsid w:val="00BD3B30"/>
    <w:rsid w:val="00BD43F1"/>
    <w:rsid w:val="00BD4BE4"/>
    <w:rsid w:val="00BD6752"/>
    <w:rsid w:val="00BE05B9"/>
    <w:rsid w:val="00BE19F6"/>
    <w:rsid w:val="00BE322D"/>
    <w:rsid w:val="00BE43E5"/>
    <w:rsid w:val="00BE53E7"/>
    <w:rsid w:val="00BE5DF6"/>
    <w:rsid w:val="00BF083A"/>
    <w:rsid w:val="00BF0DA0"/>
    <w:rsid w:val="00BF336B"/>
    <w:rsid w:val="00BF344A"/>
    <w:rsid w:val="00BF570C"/>
    <w:rsid w:val="00BF7CBA"/>
    <w:rsid w:val="00C019FF"/>
    <w:rsid w:val="00C01D32"/>
    <w:rsid w:val="00C023D6"/>
    <w:rsid w:val="00C02EA0"/>
    <w:rsid w:val="00C0321D"/>
    <w:rsid w:val="00C04D24"/>
    <w:rsid w:val="00C0525B"/>
    <w:rsid w:val="00C05BA5"/>
    <w:rsid w:val="00C1079C"/>
    <w:rsid w:val="00C11182"/>
    <w:rsid w:val="00C1212C"/>
    <w:rsid w:val="00C135D5"/>
    <w:rsid w:val="00C13C3A"/>
    <w:rsid w:val="00C15D0F"/>
    <w:rsid w:val="00C17C42"/>
    <w:rsid w:val="00C20E8F"/>
    <w:rsid w:val="00C20EE8"/>
    <w:rsid w:val="00C21C36"/>
    <w:rsid w:val="00C223BE"/>
    <w:rsid w:val="00C30FCB"/>
    <w:rsid w:val="00C32C04"/>
    <w:rsid w:val="00C33804"/>
    <w:rsid w:val="00C342BB"/>
    <w:rsid w:val="00C35A08"/>
    <w:rsid w:val="00C36C73"/>
    <w:rsid w:val="00C429B7"/>
    <w:rsid w:val="00C42AC7"/>
    <w:rsid w:val="00C4429B"/>
    <w:rsid w:val="00C459C7"/>
    <w:rsid w:val="00C45D8B"/>
    <w:rsid w:val="00C4692D"/>
    <w:rsid w:val="00C5059E"/>
    <w:rsid w:val="00C50E6B"/>
    <w:rsid w:val="00C52042"/>
    <w:rsid w:val="00C52F26"/>
    <w:rsid w:val="00C53E9D"/>
    <w:rsid w:val="00C652C7"/>
    <w:rsid w:val="00C65D90"/>
    <w:rsid w:val="00C66E65"/>
    <w:rsid w:val="00C671C5"/>
    <w:rsid w:val="00C67A7A"/>
    <w:rsid w:val="00C70BF5"/>
    <w:rsid w:val="00C724CD"/>
    <w:rsid w:val="00C72EA1"/>
    <w:rsid w:val="00C76D52"/>
    <w:rsid w:val="00C81EBC"/>
    <w:rsid w:val="00C866EC"/>
    <w:rsid w:val="00C93E59"/>
    <w:rsid w:val="00C947D1"/>
    <w:rsid w:val="00C97490"/>
    <w:rsid w:val="00CA0326"/>
    <w:rsid w:val="00CA723F"/>
    <w:rsid w:val="00CA75A5"/>
    <w:rsid w:val="00CB01E5"/>
    <w:rsid w:val="00CB0858"/>
    <w:rsid w:val="00CB17B5"/>
    <w:rsid w:val="00CB3DF0"/>
    <w:rsid w:val="00CB79FC"/>
    <w:rsid w:val="00CC140D"/>
    <w:rsid w:val="00CC609B"/>
    <w:rsid w:val="00CC6B09"/>
    <w:rsid w:val="00CD229A"/>
    <w:rsid w:val="00CD59AE"/>
    <w:rsid w:val="00CD7196"/>
    <w:rsid w:val="00CD71FE"/>
    <w:rsid w:val="00CE6AAD"/>
    <w:rsid w:val="00CE7859"/>
    <w:rsid w:val="00CF105C"/>
    <w:rsid w:val="00CF15A5"/>
    <w:rsid w:val="00CF3366"/>
    <w:rsid w:val="00CF4D7A"/>
    <w:rsid w:val="00CF5682"/>
    <w:rsid w:val="00CF5A52"/>
    <w:rsid w:val="00D022F3"/>
    <w:rsid w:val="00D03F89"/>
    <w:rsid w:val="00D04B3B"/>
    <w:rsid w:val="00D05052"/>
    <w:rsid w:val="00D06DA5"/>
    <w:rsid w:val="00D111C2"/>
    <w:rsid w:val="00D11299"/>
    <w:rsid w:val="00D145E8"/>
    <w:rsid w:val="00D159DC"/>
    <w:rsid w:val="00D16244"/>
    <w:rsid w:val="00D20274"/>
    <w:rsid w:val="00D21536"/>
    <w:rsid w:val="00D238AA"/>
    <w:rsid w:val="00D23BB3"/>
    <w:rsid w:val="00D2459F"/>
    <w:rsid w:val="00D259F3"/>
    <w:rsid w:val="00D27794"/>
    <w:rsid w:val="00D27C84"/>
    <w:rsid w:val="00D3145B"/>
    <w:rsid w:val="00D319E7"/>
    <w:rsid w:val="00D34298"/>
    <w:rsid w:val="00D349CC"/>
    <w:rsid w:val="00D34B65"/>
    <w:rsid w:val="00D41B7B"/>
    <w:rsid w:val="00D43553"/>
    <w:rsid w:val="00D4583A"/>
    <w:rsid w:val="00D46B9F"/>
    <w:rsid w:val="00D47AB4"/>
    <w:rsid w:val="00D53437"/>
    <w:rsid w:val="00D53E18"/>
    <w:rsid w:val="00D566C8"/>
    <w:rsid w:val="00D56FCF"/>
    <w:rsid w:val="00D57507"/>
    <w:rsid w:val="00D57629"/>
    <w:rsid w:val="00D60802"/>
    <w:rsid w:val="00D60ED0"/>
    <w:rsid w:val="00D65E73"/>
    <w:rsid w:val="00D67675"/>
    <w:rsid w:val="00D702B2"/>
    <w:rsid w:val="00D7059E"/>
    <w:rsid w:val="00D713E4"/>
    <w:rsid w:val="00D72C9D"/>
    <w:rsid w:val="00D7464C"/>
    <w:rsid w:val="00D749D3"/>
    <w:rsid w:val="00D74EF4"/>
    <w:rsid w:val="00D75873"/>
    <w:rsid w:val="00D80A19"/>
    <w:rsid w:val="00D8240E"/>
    <w:rsid w:val="00D8606E"/>
    <w:rsid w:val="00D90FC9"/>
    <w:rsid w:val="00D92BAF"/>
    <w:rsid w:val="00D93FC6"/>
    <w:rsid w:val="00D95A96"/>
    <w:rsid w:val="00D95F87"/>
    <w:rsid w:val="00DA0A43"/>
    <w:rsid w:val="00DA15C1"/>
    <w:rsid w:val="00DA3A0D"/>
    <w:rsid w:val="00DB0C1C"/>
    <w:rsid w:val="00DB0F9F"/>
    <w:rsid w:val="00DB2C2B"/>
    <w:rsid w:val="00DB3669"/>
    <w:rsid w:val="00DB461F"/>
    <w:rsid w:val="00DB6534"/>
    <w:rsid w:val="00DB6A8C"/>
    <w:rsid w:val="00DB72B9"/>
    <w:rsid w:val="00DB788D"/>
    <w:rsid w:val="00DC0945"/>
    <w:rsid w:val="00DC1057"/>
    <w:rsid w:val="00DC12E3"/>
    <w:rsid w:val="00DC2123"/>
    <w:rsid w:val="00DC25D7"/>
    <w:rsid w:val="00DC4DE8"/>
    <w:rsid w:val="00DC584B"/>
    <w:rsid w:val="00DC5881"/>
    <w:rsid w:val="00DD64AD"/>
    <w:rsid w:val="00DE3829"/>
    <w:rsid w:val="00DE7CD2"/>
    <w:rsid w:val="00DF11BE"/>
    <w:rsid w:val="00E027D8"/>
    <w:rsid w:val="00E04A33"/>
    <w:rsid w:val="00E064DA"/>
    <w:rsid w:val="00E13FA0"/>
    <w:rsid w:val="00E15679"/>
    <w:rsid w:val="00E15FD7"/>
    <w:rsid w:val="00E1642B"/>
    <w:rsid w:val="00E16C16"/>
    <w:rsid w:val="00E20276"/>
    <w:rsid w:val="00E213BB"/>
    <w:rsid w:val="00E218F5"/>
    <w:rsid w:val="00E22CD4"/>
    <w:rsid w:val="00E2605C"/>
    <w:rsid w:val="00E310EC"/>
    <w:rsid w:val="00E34672"/>
    <w:rsid w:val="00E37348"/>
    <w:rsid w:val="00E373FD"/>
    <w:rsid w:val="00E375C9"/>
    <w:rsid w:val="00E411C0"/>
    <w:rsid w:val="00E42001"/>
    <w:rsid w:val="00E42DC0"/>
    <w:rsid w:val="00E46E15"/>
    <w:rsid w:val="00E5130B"/>
    <w:rsid w:val="00E5198A"/>
    <w:rsid w:val="00E52578"/>
    <w:rsid w:val="00E544BD"/>
    <w:rsid w:val="00E564F2"/>
    <w:rsid w:val="00E57C42"/>
    <w:rsid w:val="00E60227"/>
    <w:rsid w:val="00E63EFC"/>
    <w:rsid w:val="00E64994"/>
    <w:rsid w:val="00E664A7"/>
    <w:rsid w:val="00E672C1"/>
    <w:rsid w:val="00E71DE8"/>
    <w:rsid w:val="00E72280"/>
    <w:rsid w:val="00E72482"/>
    <w:rsid w:val="00E7295A"/>
    <w:rsid w:val="00E76068"/>
    <w:rsid w:val="00E77F72"/>
    <w:rsid w:val="00E81ED3"/>
    <w:rsid w:val="00E82B29"/>
    <w:rsid w:val="00E82F1E"/>
    <w:rsid w:val="00E84EEA"/>
    <w:rsid w:val="00E86A8D"/>
    <w:rsid w:val="00E86C1E"/>
    <w:rsid w:val="00E90C1B"/>
    <w:rsid w:val="00E914D8"/>
    <w:rsid w:val="00E94B11"/>
    <w:rsid w:val="00E951D4"/>
    <w:rsid w:val="00EA002C"/>
    <w:rsid w:val="00EA2026"/>
    <w:rsid w:val="00EA4175"/>
    <w:rsid w:val="00EB01FB"/>
    <w:rsid w:val="00EB1CF0"/>
    <w:rsid w:val="00EB7977"/>
    <w:rsid w:val="00EB7C9B"/>
    <w:rsid w:val="00EC4052"/>
    <w:rsid w:val="00ED550B"/>
    <w:rsid w:val="00ED671B"/>
    <w:rsid w:val="00EE038F"/>
    <w:rsid w:val="00EE04A7"/>
    <w:rsid w:val="00EE1503"/>
    <w:rsid w:val="00EE37A0"/>
    <w:rsid w:val="00EE6876"/>
    <w:rsid w:val="00EE73C7"/>
    <w:rsid w:val="00EF0017"/>
    <w:rsid w:val="00EF22B8"/>
    <w:rsid w:val="00EF22E8"/>
    <w:rsid w:val="00EF4367"/>
    <w:rsid w:val="00EF467D"/>
    <w:rsid w:val="00EF5FFC"/>
    <w:rsid w:val="00F00155"/>
    <w:rsid w:val="00F01429"/>
    <w:rsid w:val="00F0529A"/>
    <w:rsid w:val="00F0729C"/>
    <w:rsid w:val="00F1171F"/>
    <w:rsid w:val="00F11B90"/>
    <w:rsid w:val="00F1566F"/>
    <w:rsid w:val="00F16FFD"/>
    <w:rsid w:val="00F17896"/>
    <w:rsid w:val="00F20955"/>
    <w:rsid w:val="00F211EA"/>
    <w:rsid w:val="00F25312"/>
    <w:rsid w:val="00F30B29"/>
    <w:rsid w:val="00F323F8"/>
    <w:rsid w:val="00F326BA"/>
    <w:rsid w:val="00F32ECE"/>
    <w:rsid w:val="00F35072"/>
    <w:rsid w:val="00F35857"/>
    <w:rsid w:val="00F41C4F"/>
    <w:rsid w:val="00F47CF9"/>
    <w:rsid w:val="00F502E1"/>
    <w:rsid w:val="00F50787"/>
    <w:rsid w:val="00F54CC1"/>
    <w:rsid w:val="00F555A6"/>
    <w:rsid w:val="00F5786B"/>
    <w:rsid w:val="00F6026E"/>
    <w:rsid w:val="00F6171B"/>
    <w:rsid w:val="00F61E25"/>
    <w:rsid w:val="00F657D9"/>
    <w:rsid w:val="00F66AD2"/>
    <w:rsid w:val="00F73E94"/>
    <w:rsid w:val="00F74821"/>
    <w:rsid w:val="00F74AE3"/>
    <w:rsid w:val="00F77453"/>
    <w:rsid w:val="00F811C2"/>
    <w:rsid w:val="00F821B6"/>
    <w:rsid w:val="00F8398C"/>
    <w:rsid w:val="00F84118"/>
    <w:rsid w:val="00F907F5"/>
    <w:rsid w:val="00F916CD"/>
    <w:rsid w:val="00F941FB"/>
    <w:rsid w:val="00F95827"/>
    <w:rsid w:val="00F97E5D"/>
    <w:rsid w:val="00FA2625"/>
    <w:rsid w:val="00FA3E3B"/>
    <w:rsid w:val="00FA3EB6"/>
    <w:rsid w:val="00FA52FC"/>
    <w:rsid w:val="00FA5FBF"/>
    <w:rsid w:val="00FA6553"/>
    <w:rsid w:val="00FA6CE4"/>
    <w:rsid w:val="00FA6EC8"/>
    <w:rsid w:val="00FB4844"/>
    <w:rsid w:val="00FB5BBB"/>
    <w:rsid w:val="00FC1350"/>
    <w:rsid w:val="00FD0C4D"/>
    <w:rsid w:val="00FD0D35"/>
    <w:rsid w:val="00FD4E61"/>
    <w:rsid w:val="00FE10F5"/>
    <w:rsid w:val="00FE69C1"/>
    <w:rsid w:val="00FF0407"/>
    <w:rsid w:val="00FF04F6"/>
    <w:rsid w:val="00FF10D6"/>
    <w:rsid w:val="00FF50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13FEC"/>
  <w15:docId w15:val="{2FCEAA08-C597-449C-B832-5F3734E7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F62"/>
    <w:pPr>
      <w:widowControl w:val="0"/>
      <w:jc w:val="both"/>
    </w:pPr>
    <w:rPr>
      <w:kern w:val="2"/>
      <w:sz w:val="21"/>
      <w:szCs w:val="22"/>
    </w:rPr>
  </w:style>
  <w:style w:type="paragraph" w:styleId="1">
    <w:name w:val="heading 1"/>
    <w:basedOn w:val="a"/>
    <w:next w:val="a"/>
    <w:link w:val="10"/>
    <w:uiPriority w:val="9"/>
    <w:qFormat/>
    <w:rsid w:val="00D8606E"/>
    <w:pPr>
      <w:keepNext/>
      <w:keepLines/>
      <w:spacing w:before="340" w:after="330" w:line="576" w:lineRule="auto"/>
      <w:outlineLvl w:val="0"/>
    </w:pPr>
    <w:rPr>
      <w:rFonts w:ascii="Times New Roman" w:hAnsi="Times New Roman"/>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44D4"/>
    <w:pPr>
      <w:pBdr>
        <w:bottom w:val="single" w:sz="6" w:space="1" w:color="auto"/>
      </w:pBdr>
      <w:tabs>
        <w:tab w:val="center" w:pos="4153"/>
        <w:tab w:val="right" w:pos="8306"/>
      </w:tabs>
      <w:snapToGrid w:val="0"/>
      <w:jc w:val="center"/>
    </w:pPr>
    <w:rPr>
      <w:kern w:val="0"/>
      <w:sz w:val="18"/>
      <w:szCs w:val="18"/>
    </w:rPr>
  </w:style>
  <w:style w:type="character" w:customStyle="1" w:styleId="a4">
    <w:name w:val="页眉 字符"/>
    <w:link w:val="a3"/>
    <w:uiPriority w:val="99"/>
    <w:rsid w:val="00BA44D4"/>
    <w:rPr>
      <w:sz w:val="18"/>
      <w:szCs w:val="18"/>
    </w:rPr>
  </w:style>
  <w:style w:type="paragraph" w:styleId="a5">
    <w:name w:val="footer"/>
    <w:basedOn w:val="a"/>
    <w:link w:val="a6"/>
    <w:uiPriority w:val="99"/>
    <w:unhideWhenUsed/>
    <w:rsid w:val="00BA44D4"/>
    <w:pPr>
      <w:tabs>
        <w:tab w:val="center" w:pos="4153"/>
        <w:tab w:val="right" w:pos="8306"/>
      </w:tabs>
      <w:snapToGrid w:val="0"/>
      <w:jc w:val="left"/>
    </w:pPr>
    <w:rPr>
      <w:kern w:val="0"/>
      <w:sz w:val="18"/>
      <w:szCs w:val="18"/>
    </w:rPr>
  </w:style>
  <w:style w:type="character" w:customStyle="1" w:styleId="a6">
    <w:name w:val="页脚 字符"/>
    <w:link w:val="a5"/>
    <w:uiPriority w:val="99"/>
    <w:rsid w:val="00BA44D4"/>
    <w:rPr>
      <w:sz w:val="18"/>
      <w:szCs w:val="18"/>
    </w:rPr>
  </w:style>
  <w:style w:type="character" w:styleId="a7">
    <w:name w:val="Hyperlink"/>
    <w:uiPriority w:val="99"/>
    <w:rsid w:val="005E2C89"/>
    <w:rPr>
      <w:color w:val="0000FF"/>
      <w:u w:val="single"/>
    </w:rPr>
  </w:style>
  <w:style w:type="character" w:styleId="a8">
    <w:name w:val="line number"/>
    <w:basedOn w:val="a0"/>
    <w:uiPriority w:val="99"/>
    <w:semiHidden/>
    <w:unhideWhenUsed/>
    <w:rsid w:val="005E1B47"/>
  </w:style>
  <w:style w:type="paragraph" w:styleId="a9">
    <w:name w:val="Plain Text"/>
    <w:aliases w:val="Texte,普通文字,Char Char Char Char Char Char Char Char"/>
    <w:basedOn w:val="a"/>
    <w:link w:val="aa"/>
    <w:uiPriority w:val="99"/>
    <w:rsid w:val="00E664A7"/>
    <w:rPr>
      <w:rFonts w:ascii="宋体" w:hAnsi="Courier New"/>
      <w:kern w:val="0"/>
      <w:sz w:val="20"/>
      <w:szCs w:val="20"/>
    </w:rPr>
  </w:style>
  <w:style w:type="character" w:customStyle="1" w:styleId="aa">
    <w:name w:val="纯文本 字符"/>
    <w:aliases w:val="Texte 字符,普通文字 字符,Char Char Char Char Char Char Char Char 字符"/>
    <w:link w:val="a9"/>
    <w:rsid w:val="00E664A7"/>
    <w:rPr>
      <w:rFonts w:ascii="宋体" w:eastAsia="宋体" w:hAnsi="Courier New" w:cs="Times New Roman"/>
      <w:szCs w:val="20"/>
    </w:rPr>
  </w:style>
  <w:style w:type="character" w:customStyle="1" w:styleId="Char">
    <w:name w:val="纯文本 Char"/>
    <w:uiPriority w:val="99"/>
    <w:rsid w:val="00E664A7"/>
    <w:rPr>
      <w:rFonts w:ascii="宋体" w:eastAsia="宋体" w:hAnsi="Courier New" w:cs="Courier New"/>
      <w:szCs w:val="21"/>
    </w:rPr>
  </w:style>
  <w:style w:type="paragraph" w:customStyle="1" w:styleId="reader-word-layerreader-word-s2-7">
    <w:name w:val="reader-word-layer reader-word-s2-7"/>
    <w:basedOn w:val="a"/>
    <w:rsid w:val="007F78A3"/>
    <w:pPr>
      <w:widowControl/>
      <w:spacing w:before="100" w:beforeAutospacing="1" w:after="100" w:afterAutospacing="1"/>
      <w:jc w:val="left"/>
    </w:pPr>
    <w:rPr>
      <w:rFonts w:ascii="宋体" w:hAnsi="宋体" w:cs="宋体"/>
      <w:kern w:val="0"/>
      <w:sz w:val="24"/>
      <w:szCs w:val="24"/>
    </w:rPr>
  </w:style>
  <w:style w:type="paragraph" w:customStyle="1" w:styleId="reader-word-layerreader-word-s2-6reader-word-s2-8">
    <w:name w:val="reader-word-layer reader-word-s2-6 reader-word-s2-8"/>
    <w:basedOn w:val="a"/>
    <w:rsid w:val="007F78A3"/>
    <w:pPr>
      <w:widowControl/>
      <w:spacing w:before="100" w:beforeAutospacing="1" w:after="100" w:afterAutospacing="1"/>
      <w:jc w:val="left"/>
    </w:pPr>
    <w:rPr>
      <w:rFonts w:ascii="宋体" w:hAnsi="宋体" w:cs="宋体"/>
      <w:kern w:val="0"/>
      <w:sz w:val="24"/>
      <w:szCs w:val="24"/>
    </w:rPr>
  </w:style>
  <w:style w:type="paragraph" w:styleId="ab">
    <w:name w:val="List Paragraph"/>
    <w:basedOn w:val="a"/>
    <w:uiPriority w:val="34"/>
    <w:qFormat/>
    <w:rsid w:val="0098319F"/>
    <w:pPr>
      <w:autoSpaceDE w:val="0"/>
      <w:autoSpaceDN w:val="0"/>
      <w:ind w:firstLineChars="200" w:firstLine="420"/>
      <w:jc w:val="left"/>
    </w:pPr>
    <w:rPr>
      <w:rFonts w:ascii="宋体" w:hAnsi="宋体" w:cs="宋体"/>
      <w:kern w:val="0"/>
      <w:sz w:val="22"/>
    </w:rPr>
  </w:style>
  <w:style w:type="paragraph" w:styleId="ac">
    <w:name w:val="Body Text"/>
    <w:basedOn w:val="a"/>
    <w:link w:val="ad"/>
    <w:uiPriority w:val="99"/>
    <w:unhideWhenUsed/>
    <w:rsid w:val="0098319F"/>
    <w:pPr>
      <w:autoSpaceDE w:val="0"/>
      <w:autoSpaceDN w:val="0"/>
      <w:jc w:val="left"/>
    </w:pPr>
    <w:rPr>
      <w:rFonts w:ascii="宋体" w:hAnsi="宋体"/>
      <w:kern w:val="0"/>
      <w:szCs w:val="21"/>
    </w:rPr>
  </w:style>
  <w:style w:type="character" w:customStyle="1" w:styleId="ad">
    <w:name w:val="正文文本 字符"/>
    <w:link w:val="ac"/>
    <w:uiPriority w:val="99"/>
    <w:rsid w:val="0098319F"/>
    <w:rPr>
      <w:rFonts w:ascii="宋体" w:hAnsi="宋体" w:cs="宋体"/>
      <w:sz w:val="21"/>
      <w:szCs w:val="21"/>
    </w:rPr>
  </w:style>
  <w:style w:type="paragraph" w:styleId="ae">
    <w:name w:val="Date"/>
    <w:basedOn w:val="a"/>
    <w:next w:val="a"/>
    <w:link w:val="af"/>
    <w:uiPriority w:val="99"/>
    <w:semiHidden/>
    <w:unhideWhenUsed/>
    <w:rsid w:val="00962E76"/>
    <w:pPr>
      <w:ind w:leftChars="2500" w:left="100"/>
    </w:pPr>
  </w:style>
  <w:style w:type="character" w:customStyle="1" w:styleId="af">
    <w:name w:val="日期 字符"/>
    <w:link w:val="ae"/>
    <w:uiPriority w:val="99"/>
    <w:semiHidden/>
    <w:rsid w:val="00962E76"/>
    <w:rPr>
      <w:kern w:val="2"/>
      <w:sz w:val="21"/>
      <w:szCs w:val="22"/>
    </w:rPr>
  </w:style>
  <w:style w:type="paragraph" w:styleId="af0">
    <w:name w:val="Balloon Text"/>
    <w:basedOn w:val="a"/>
    <w:link w:val="af1"/>
    <w:uiPriority w:val="99"/>
    <w:semiHidden/>
    <w:unhideWhenUsed/>
    <w:rsid w:val="004144C0"/>
    <w:rPr>
      <w:sz w:val="18"/>
      <w:szCs w:val="18"/>
    </w:rPr>
  </w:style>
  <w:style w:type="character" w:customStyle="1" w:styleId="af1">
    <w:name w:val="批注框文本 字符"/>
    <w:link w:val="af0"/>
    <w:uiPriority w:val="99"/>
    <w:semiHidden/>
    <w:rsid w:val="004144C0"/>
    <w:rPr>
      <w:kern w:val="2"/>
      <w:sz w:val="18"/>
      <w:szCs w:val="18"/>
    </w:rPr>
  </w:style>
  <w:style w:type="paragraph" w:customStyle="1" w:styleId="msonormal0">
    <w:name w:val="msonormal"/>
    <w:basedOn w:val="a"/>
    <w:rsid w:val="00342573"/>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342573"/>
    <w:pPr>
      <w:widowControl/>
      <w:spacing w:before="100" w:beforeAutospacing="1" w:after="100" w:afterAutospacing="1"/>
      <w:jc w:val="left"/>
    </w:pPr>
    <w:rPr>
      <w:rFonts w:ascii="Arial" w:hAnsi="Arial" w:cs="Arial"/>
      <w:kern w:val="0"/>
      <w:sz w:val="20"/>
      <w:szCs w:val="20"/>
    </w:rPr>
  </w:style>
  <w:style w:type="paragraph" w:customStyle="1" w:styleId="font6">
    <w:name w:val="font6"/>
    <w:basedOn w:val="a"/>
    <w:rsid w:val="00342573"/>
    <w:pPr>
      <w:widowControl/>
      <w:spacing w:before="100" w:beforeAutospacing="1" w:after="100" w:afterAutospacing="1"/>
      <w:jc w:val="left"/>
    </w:pPr>
    <w:rPr>
      <w:rFonts w:ascii="宋体" w:hAnsi="宋体" w:cs="宋体"/>
      <w:kern w:val="0"/>
      <w:sz w:val="20"/>
      <w:szCs w:val="20"/>
    </w:rPr>
  </w:style>
  <w:style w:type="paragraph" w:customStyle="1" w:styleId="font7">
    <w:name w:val="font7"/>
    <w:basedOn w:val="a"/>
    <w:rsid w:val="00342573"/>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342573"/>
    <w:pPr>
      <w:widowControl/>
      <w:spacing w:before="100" w:beforeAutospacing="1" w:after="100" w:afterAutospacing="1"/>
      <w:jc w:val="left"/>
    </w:pPr>
    <w:rPr>
      <w:rFonts w:ascii="Arial" w:hAnsi="Arial" w:cs="Arial"/>
      <w:kern w:val="0"/>
      <w:sz w:val="20"/>
      <w:szCs w:val="20"/>
    </w:rPr>
  </w:style>
  <w:style w:type="paragraph" w:customStyle="1" w:styleId="xl66">
    <w:name w:val="xl66"/>
    <w:basedOn w:val="a"/>
    <w:rsid w:val="00342573"/>
    <w:pPr>
      <w:widowControl/>
      <w:spacing w:before="100" w:beforeAutospacing="1" w:after="100" w:afterAutospacing="1"/>
      <w:jc w:val="center"/>
    </w:pPr>
    <w:rPr>
      <w:rFonts w:ascii="Arial" w:hAnsi="Arial" w:cs="Arial"/>
      <w:kern w:val="0"/>
      <w:sz w:val="20"/>
      <w:szCs w:val="20"/>
    </w:rPr>
  </w:style>
  <w:style w:type="paragraph" w:customStyle="1" w:styleId="xl67">
    <w:name w:val="xl67"/>
    <w:basedOn w:val="a"/>
    <w:rsid w:val="00342573"/>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8">
    <w:name w:val="xl68"/>
    <w:basedOn w:val="a"/>
    <w:rsid w:val="00342573"/>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
    <w:rsid w:val="003425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70">
    <w:name w:val="xl70"/>
    <w:basedOn w:val="a"/>
    <w:rsid w:val="003425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71">
    <w:name w:val="xl71"/>
    <w:basedOn w:val="a"/>
    <w:rsid w:val="00342573"/>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72">
    <w:name w:val="xl72"/>
    <w:basedOn w:val="a"/>
    <w:rsid w:val="00342573"/>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73">
    <w:name w:val="xl73"/>
    <w:basedOn w:val="a"/>
    <w:rsid w:val="003425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74">
    <w:name w:val="xl74"/>
    <w:basedOn w:val="a"/>
    <w:rsid w:val="00342573"/>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b/>
      <w:bCs/>
      <w:kern w:val="0"/>
      <w:sz w:val="22"/>
    </w:rPr>
  </w:style>
  <w:style w:type="paragraph" w:customStyle="1" w:styleId="xl75">
    <w:name w:val="xl75"/>
    <w:basedOn w:val="a"/>
    <w:rsid w:val="00342573"/>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20"/>
      <w:szCs w:val="20"/>
    </w:rPr>
  </w:style>
  <w:style w:type="paragraph" w:customStyle="1" w:styleId="xl76">
    <w:name w:val="xl76"/>
    <w:basedOn w:val="a"/>
    <w:rsid w:val="00342573"/>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kern w:val="0"/>
      <w:sz w:val="20"/>
      <w:szCs w:val="20"/>
    </w:rPr>
  </w:style>
  <w:style w:type="paragraph" w:customStyle="1" w:styleId="xl77">
    <w:name w:val="xl77"/>
    <w:basedOn w:val="a"/>
    <w:rsid w:val="0034257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0"/>
      <w:szCs w:val="20"/>
    </w:rPr>
  </w:style>
  <w:style w:type="paragraph" w:customStyle="1" w:styleId="xl78">
    <w:name w:val="xl78"/>
    <w:basedOn w:val="a"/>
    <w:rsid w:val="003425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79">
    <w:name w:val="xl79"/>
    <w:basedOn w:val="a"/>
    <w:rsid w:val="00342573"/>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80">
    <w:name w:val="xl80"/>
    <w:basedOn w:val="a"/>
    <w:rsid w:val="00342573"/>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81">
    <w:name w:val="xl81"/>
    <w:basedOn w:val="a"/>
    <w:rsid w:val="00342573"/>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b/>
      <w:bCs/>
      <w:kern w:val="0"/>
      <w:sz w:val="22"/>
    </w:rPr>
  </w:style>
  <w:style w:type="paragraph" w:customStyle="1" w:styleId="xl82">
    <w:name w:val="xl82"/>
    <w:basedOn w:val="a"/>
    <w:rsid w:val="00342573"/>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83">
    <w:name w:val="xl83"/>
    <w:basedOn w:val="a"/>
    <w:rsid w:val="00342573"/>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4">
    <w:name w:val="xl84"/>
    <w:basedOn w:val="a"/>
    <w:rsid w:val="00342573"/>
    <w:pPr>
      <w:widowControl/>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hAnsi="Arial" w:cs="Arial"/>
      <w:b/>
      <w:bCs/>
      <w:kern w:val="0"/>
      <w:sz w:val="22"/>
    </w:rPr>
  </w:style>
  <w:style w:type="character" w:customStyle="1" w:styleId="10">
    <w:name w:val="标题 1 字符"/>
    <w:basedOn w:val="a0"/>
    <w:link w:val="1"/>
    <w:uiPriority w:val="9"/>
    <w:rsid w:val="00D8606E"/>
    <w:rPr>
      <w:rFonts w:ascii="Times New Roman" w:hAnsi="Times New Roman"/>
      <w:b/>
      <w:kern w:val="44"/>
      <w:sz w:val="44"/>
    </w:rPr>
  </w:style>
  <w:style w:type="paragraph" w:styleId="TOC1">
    <w:name w:val="toc 1"/>
    <w:basedOn w:val="a"/>
    <w:next w:val="a"/>
    <w:qFormat/>
    <w:rsid w:val="00D8606E"/>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7494">
      <w:bodyDiv w:val="1"/>
      <w:marLeft w:val="0"/>
      <w:marRight w:val="0"/>
      <w:marTop w:val="0"/>
      <w:marBottom w:val="0"/>
      <w:divBdr>
        <w:top w:val="none" w:sz="0" w:space="0" w:color="auto"/>
        <w:left w:val="none" w:sz="0" w:space="0" w:color="auto"/>
        <w:bottom w:val="none" w:sz="0" w:space="0" w:color="auto"/>
        <w:right w:val="none" w:sz="0" w:space="0" w:color="auto"/>
      </w:divBdr>
    </w:div>
    <w:div w:id="41448321">
      <w:bodyDiv w:val="1"/>
      <w:marLeft w:val="0"/>
      <w:marRight w:val="0"/>
      <w:marTop w:val="0"/>
      <w:marBottom w:val="0"/>
      <w:divBdr>
        <w:top w:val="none" w:sz="0" w:space="0" w:color="auto"/>
        <w:left w:val="none" w:sz="0" w:space="0" w:color="auto"/>
        <w:bottom w:val="none" w:sz="0" w:space="0" w:color="auto"/>
        <w:right w:val="none" w:sz="0" w:space="0" w:color="auto"/>
      </w:divBdr>
    </w:div>
    <w:div w:id="70734758">
      <w:bodyDiv w:val="1"/>
      <w:marLeft w:val="0"/>
      <w:marRight w:val="0"/>
      <w:marTop w:val="0"/>
      <w:marBottom w:val="0"/>
      <w:divBdr>
        <w:top w:val="none" w:sz="0" w:space="0" w:color="auto"/>
        <w:left w:val="none" w:sz="0" w:space="0" w:color="auto"/>
        <w:bottom w:val="none" w:sz="0" w:space="0" w:color="auto"/>
        <w:right w:val="none" w:sz="0" w:space="0" w:color="auto"/>
      </w:divBdr>
    </w:div>
    <w:div w:id="73666366">
      <w:bodyDiv w:val="1"/>
      <w:marLeft w:val="0"/>
      <w:marRight w:val="0"/>
      <w:marTop w:val="0"/>
      <w:marBottom w:val="0"/>
      <w:divBdr>
        <w:top w:val="none" w:sz="0" w:space="0" w:color="auto"/>
        <w:left w:val="none" w:sz="0" w:space="0" w:color="auto"/>
        <w:bottom w:val="none" w:sz="0" w:space="0" w:color="auto"/>
        <w:right w:val="none" w:sz="0" w:space="0" w:color="auto"/>
      </w:divBdr>
    </w:div>
    <w:div w:id="113595554">
      <w:bodyDiv w:val="1"/>
      <w:marLeft w:val="0"/>
      <w:marRight w:val="0"/>
      <w:marTop w:val="0"/>
      <w:marBottom w:val="0"/>
      <w:divBdr>
        <w:top w:val="none" w:sz="0" w:space="0" w:color="auto"/>
        <w:left w:val="none" w:sz="0" w:space="0" w:color="auto"/>
        <w:bottom w:val="none" w:sz="0" w:space="0" w:color="auto"/>
        <w:right w:val="none" w:sz="0" w:space="0" w:color="auto"/>
      </w:divBdr>
    </w:div>
    <w:div w:id="143086059">
      <w:bodyDiv w:val="1"/>
      <w:marLeft w:val="0"/>
      <w:marRight w:val="0"/>
      <w:marTop w:val="0"/>
      <w:marBottom w:val="0"/>
      <w:divBdr>
        <w:top w:val="none" w:sz="0" w:space="0" w:color="auto"/>
        <w:left w:val="none" w:sz="0" w:space="0" w:color="auto"/>
        <w:bottom w:val="none" w:sz="0" w:space="0" w:color="auto"/>
        <w:right w:val="none" w:sz="0" w:space="0" w:color="auto"/>
      </w:divBdr>
    </w:div>
    <w:div w:id="172578118">
      <w:bodyDiv w:val="1"/>
      <w:marLeft w:val="0"/>
      <w:marRight w:val="0"/>
      <w:marTop w:val="0"/>
      <w:marBottom w:val="0"/>
      <w:divBdr>
        <w:top w:val="none" w:sz="0" w:space="0" w:color="auto"/>
        <w:left w:val="none" w:sz="0" w:space="0" w:color="auto"/>
        <w:bottom w:val="none" w:sz="0" w:space="0" w:color="auto"/>
        <w:right w:val="none" w:sz="0" w:space="0" w:color="auto"/>
      </w:divBdr>
    </w:div>
    <w:div w:id="236211224">
      <w:bodyDiv w:val="1"/>
      <w:marLeft w:val="0"/>
      <w:marRight w:val="0"/>
      <w:marTop w:val="0"/>
      <w:marBottom w:val="0"/>
      <w:divBdr>
        <w:top w:val="none" w:sz="0" w:space="0" w:color="auto"/>
        <w:left w:val="none" w:sz="0" w:space="0" w:color="auto"/>
        <w:bottom w:val="none" w:sz="0" w:space="0" w:color="auto"/>
        <w:right w:val="none" w:sz="0" w:space="0" w:color="auto"/>
      </w:divBdr>
    </w:div>
    <w:div w:id="249198987">
      <w:bodyDiv w:val="1"/>
      <w:marLeft w:val="0"/>
      <w:marRight w:val="0"/>
      <w:marTop w:val="0"/>
      <w:marBottom w:val="0"/>
      <w:divBdr>
        <w:top w:val="none" w:sz="0" w:space="0" w:color="auto"/>
        <w:left w:val="none" w:sz="0" w:space="0" w:color="auto"/>
        <w:bottom w:val="none" w:sz="0" w:space="0" w:color="auto"/>
        <w:right w:val="none" w:sz="0" w:space="0" w:color="auto"/>
      </w:divBdr>
    </w:div>
    <w:div w:id="286667796">
      <w:bodyDiv w:val="1"/>
      <w:marLeft w:val="0"/>
      <w:marRight w:val="0"/>
      <w:marTop w:val="0"/>
      <w:marBottom w:val="0"/>
      <w:divBdr>
        <w:top w:val="none" w:sz="0" w:space="0" w:color="auto"/>
        <w:left w:val="none" w:sz="0" w:space="0" w:color="auto"/>
        <w:bottom w:val="none" w:sz="0" w:space="0" w:color="auto"/>
        <w:right w:val="none" w:sz="0" w:space="0" w:color="auto"/>
      </w:divBdr>
    </w:div>
    <w:div w:id="304311054">
      <w:bodyDiv w:val="1"/>
      <w:marLeft w:val="0"/>
      <w:marRight w:val="0"/>
      <w:marTop w:val="0"/>
      <w:marBottom w:val="0"/>
      <w:divBdr>
        <w:top w:val="none" w:sz="0" w:space="0" w:color="auto"/>
        <w:left w:val="none" w:sz="0" w:space="0" w:color="auto"/>
        <w:bottom w:val="none" w:sz="0" w:space="0" w:color="auto"/>
        <w:right w:val="none" w:sz="0" w:space="0" w:color="auto"/>
      </w:divBdr>
    </w:div>
    <w:div w:id="445277285">
      <w:bodyDiv w:val="1"/>
      <w:marLeft w:val="0"/>
      <w:marRight w:val="0"/>
      <w:marTop w:val="0"/>
      <w:marBottom w:val="0"/>
      <w:divBdr>
        <w:top w:val="none" w:sz="0" w:space="0" w:color="auto"/>
        <w:left w:val="none" w:sz="0" w:space="0" w:color="auto"/>
        <w:bottom w:val="none" w:sz="0" w:space="0" w:color="auto"/>
        <w:right w:val="none" w:sz="0" w:space="0" w:color="auto"/>
      </w:divBdr>
    </w:div>
    <w:div w:id="532307717">
      <w:bodyDiv w:val="1"/>
      <w:marLeft w:val="0"/>
      <w:marRight w:val="0"/>
      <w:marTop w:val="0"/>
      <w:marBottom w:val="0"/>
      <w:divBdr>
        <w:top w:val="none" w:sz="0" w:space="0" w:color="auto"/>
        <w:left w:val="none" w:sz="0" w:space="0" w:color="auto"/>
        <w:bottom w:val="none" w:sz="0" w:space="0" w:color="auto"/>
        <w:right w:val="none" w:sz="0" w:space="0" w:color="auto"/>
      </w:divBdr>
    </w:div>
    <w:div w:id="538934000">
      <w:bodyDiv w:val="1"/>
      <w:marLeft w:val="0"/>
      <w:marRight w:val="0"/>
      <w:marTop w:val="0"/>
      <w:marBottom w:val="0"/>
      <w:divBdr>
        <w:top w:val="none" w:sz="0" w:space="0" w:color="auto"/>
        <w:left w:val="none" w:sz="0" w:space="0" w:color="auto"/>
        <w:bottom w:val="none" w:sz="0" w:space="0" w:color="auto"/>
        <w:right w:val="none" w:sz="0" w:space="0" w:color="auto"/>
      </w:divBdr>
    </w:div>
    <w:div w:id="571434254">
      <w:bodyDiv w:val="1"/>
      <w:marLeft w:val="0"/>
      <w:marRight w:val="0"/>
      <w:marTop w:val="0"/>
      <w:marBottom w:val="0"/>
      <w:divBdr>
        <w:top w:val="none" w:sz="0" w:space="0" w:color="auto"/>
        <w:left w:val="none" w:sz="0" w:space="0" w:color="auto"/>
        <w:bottom w:val="none" w:sz="0" w:space="0" w:color="auto"/>
        <w:right w:val="none" w:sz="0" w:space="0" w:color="auto"/>
      </w:divBdr>
      <w:divsChild>
        <w:div w:id="1897859273">
          <w:marLeft w:val="0"/>
          <w:marRight w:val="0"/>
          <w:marTop w:val="0"/>
          <w:marBottom w:val="0"/>
          <w:divBdr>
            <w:top w:val="none" w:sz="0" w:space="0" w:color="auto"/>
            <w:left w:val="none" w:sz="0" w:space="0" w:color="auto"/>
            <w:bottom w:val="none" w:sz="0" w:space="0" w:color="auto"/>
            <w:right w:val="none" w:sz="0" w:space="0" w:color="auto"/>
          </w:divBdr>
        </w:div>
      </w:divsChild>
    </w:div>
    <w:div w:id="592208442">
      <w:bodyDiv w:val="1"/>
      <w:marLeft w:val="0"/>
      <w:marRight w:val="0"/>
      <w:marTop w:val="0"/>
      <w:marBottom w:val="0"/>
      <w:divBdr>
        <w:top w:val="none" w:sz="0" w:space="0" w:color="auto"/>
        <w:left w:val="none" w:sz="0" w:space="0" w:color="auto"/>
        <w:bottom w:val="none" w:sz="0" w:space="0" w:color="auto"/>
        <w:right w:val="none" w:sz="0" w:space="0" w:color="auto"/>
      </w:divBdr>
    </w:div>
    <w:div w:id="601111907">
      <w:bodyDiv w:val="1"/>
      <w:marLeft w:val="0"/>
      <w:marRight w:val="0"/>
      <w:marTop w:val="0"/>
      <w:marBottom w:val="0"/>
      <w:divBdr>
        <w:top w:val="none" w:sz="0" w:space="0" w:color="auto"/>
        <w:left w:val="none" w:sz="0" w:space="0" w:color="auto"/>
        <w:bottom w:val="none" w:sz="0" w:space="0" w:color="auto"/>
        <w:right w:val="none" w:sz="0" w:space="0" w:color="auto"/>
      </w:divBdr>
    </w:div>
    <w:div w:id="640959937">
      <w:bodyDiv w:val="1"/>
      <w:marLeft w:val="0"/>
      <w:marRight w:val="0"/>
      <w:marTop w:val="0"/>
      <w:marBottom w:val="0"/>
      <w:divBdr>
        <w:top w:val="none" w:sz="0" w:space="0" w:color="auto"/>
        <w:left w:val="none" w:sz="0" w:space="0" w:color="auto"/>
        <w:bottom w:val="none" w:sz="0" w:space="0" w:color="auto"/>
        <w:right w:val="none" w:sz="0" w:space="0" w:color="auto"/>
      </w:divBdr>
    </w:div>
    <w:div w:id="724259429">
      <w:bodyDiv w:val="1"/>
      <w:marLeft w:val="0"/>
      <w:marRight w:val="0"/>
      <w:marTop w:val="0"/>
      <w:marBottom w:val="0"/>
      <w:divBdr>
        <w:top w:val="none" w:sz="0" w:space="0" w:color="auto"/>
        <w:left w:val="none" w:sz="0" w:space="0" w:color="auto"/>
        <w:bottom w:val="none" w:sz="0" w:space="0" w:color="auto"/>
        <w:right w:val="none" w:sz="0" w:space="0" w:color="auto"/>
      </w:divBdr>
    </w:div>
    <w:div w:id="752118955">
      <w:bodyDiv w:val="1"/>
      <w:marLeft w:val="0"/>
      <w:marRight w:val="0"/>
      <w:marTop w:val="0"/>
      <w:marBottom w:val="0"/>
      <w:divBdr>
        <w:top w:val="none" w:sz="0" w:space="0" w:color="auto"/>
        <w:left w:val="none" w:sz="0" w:space="0" w:color="auto"/>
        <w:bottom w:val="none" w:sz="0" w:space="0" w:color="auto"/>
        <w:right w:val="none" w:sz="0" w:space="0" w:color="auto"/>
      </w:divBdr>
    </w:div>
    <w:div w:id="775904642">
      <w:bodyDiv w:val="1"/>
      <w:marLeft w:val="0"/>
      <w:marRight w:val="0"/>
      <w:marTop w:val="0"/>
      <w:marBottom w:val="0"/>
      <w:divBdr>
        <w:top w:val="none" w:sz="0" w:space="0" w:color="auto"/>
        <w:left w:val="none" w:sz="0" w:space="0" w:color="auto"/>
        <w:bottom w:val="none" w:sz="0" w:space="0" w:color="auto"/>
        <w:right w:val="none" w:sz="0" w:space="0" w:color="auto"/>
      </w:divBdr>
      <w:divsChild>
        <w:div w:id="2122604849">
          <w:marLeft w:val="0"/>
          <w:marRight w:val="0"/>
          <w:marTop w:val="0"/>
          <w:marBottom w:val="0"/>
          <w:divBdr>
            <w:top w:val="none" w:sz="0" w:space="0" w:color="auto"/>
            <w:left w:val="none" w:sz="0" w:space="0" w:color="auto"/>
            <w:bottom w:val="none" w:sz="0" w:space="0" w:color="auto"/>
            <w:right w:val="none" w:sz="0" w:space="0" w:color="auto"/>
          </w:divBdr>
        </w:div>
      </w:divsChild>
    </w:div>
    <w:div w:id="840048904">
      <w:bodyDiv w:val="1"/>
      <w:marLeft w:val="0"/>
      <w:marRight w:val="0"/>
      <w:marTop w:val="0"/>
      <w:marBottom w:val="0"/>
      <w:divBdr>
        <w:top w:val="none" w:sz="0" w:space="0" w:color="auto"/>
        <w:left w:val="none" w:sz="0" w:space="0" w:color="auto"/>
        <w:bottom w:val="none" w:sz="0" w:space="0" w:color="auto"/>
        <w:right w:val="none" w:sz="0" w:space="0" w:color="auto"/>
      </w:divBdr>
    </w:div>
    <w:div w:id="853350509">
      <w:bodyDiv w:val="1"/>
      <w:marLeft w:val="0"/>
      <w:marRight w:val="0"/>
      <w:marTop w:val="0"/>
      <w:marBottom w:val="0"/>
      <w:divBdr>
        <w:top w:val="none" w:sz="0" w:space="0" w:color="auto"/>
        <w:left w:val="none" w:sz="0" w:space="0" w:color="auto"/>
        <w:bottom w:val="none" w:sz="0" w:space="0" w:color="auto"/>
        <w:right w:val="none" w:sz="0" w:space="0" w:color="auto"/>
      </w:divBdr>
    </w:div>
    <w:div w:id="1013067466">
      <w:bodyDiv w:val="1"/>
      <w:marLeft w:val="0"/>
      <w:marRight w:val="0"/>
      <w:marTop w:val="0"/>
      <w:marBottom w:val="0"/>
      <w:divBdr>
        <w:top w:val="none" w:sz="0" w:space="0" w:color="auto"/>
        <w:left w:val="none" w:sz="0" w:space="0" w:color="auto"/>
        <w:bottom w:val="none" w:sz="0" w:space="0" w:color="auto"/>
        <w:right w:val="none" w:sz="0" w:space="0" w:color="auto"/>
      </w:divBdr>
    </w:div>
    <w:div w:id="1079867483">
      <w:bodyDiv w:val="1"/>
      <w:marLeft w:val="0"/>
      <w:marRight w:val="0"/>
      <w:marTop w:val="0"/>
      <w:marBottom w:val="0"/>
      <w:divBdr>
        <w:top w:val="none" w:sz="0" w:space="0" w:color="auto"/>
        <w:left w:val="none" w:sz="0" w:space="0" w:color="auto"/>
        <w:bottom w:val="none" w:sz="0" w:space="0" w:color="auto"/>
        <w:right w:val="none" w:sz="0" w:space="0" w:color="auto"/>
      </w:divBdr>
    </w:div>
    <w:div w:id="1088767400">
      <w:bodyDiv w:val="1"/>
      <w:marLeft w:val="0"/>
      <w:marRight w:val="0"/>
      <w:marTop w:val="0"/>
      <w:marBottom w:val="0"/>
      <w:divBdr>
        <w:top w:val="none" w:sz="0" w:space="0" w:color="auto"/>
        <w:left w:val="none" w:sz="0" w:space="0" w:color="auto"/>
        <w:bottom w:val="none" w:sz="0" w:space="0" w:color="auto"/>
        <w:right w:val="none" w:sz="0" w:space="0" w:color="auto"/>
      </w:divBdr>
    </w:div>
    <w:div w:id="1142649956">
      <w:bodyDiv w:val="1"/>
      <w:marLeft w:val="0"/>
      <w:marRight w:val="0"/>
      <w:marTop w:val="0"/>
      <w:marBottom w:val="0"/>
      <w:divBdr>
        <w:top w:val="none" w:sz="0" w:space="0" w:color="auto"/>
        <w:left w:val="none" w:sz="0" w:space="0" w:color="auto"/>
        <w:bottom w:val="none" w:sz="0" w:space="0" w:color="auto"/>
        <w:right w:val="none" w:sz="0" w:space="0" w:color="auto"/>
      </w:divBdr>
      <w:divsChild>
        <w:div w:id="1035430154">
          <w:marLeft w:val="0"/>
          <w:marRight w:val="0"/>
          <w:marTop w:val="0"/>
          <w:marBottom w:val="0"/>
          <w:divBdr>
            <w:top w:val="none" w:sz="0" w:space="0" w:color="auto"/>
            <w:left w:val="none" w:sz="0" w:space="0" w:color="auto"/>
            <w:bottom w:val="none" w:sz="0" w:space="0" w:color="auto"/>
            <w:right w:val="none" w:sz="0" w:space="0" w:color="auto"/>
          </w:divBdr>
        </w:div>
      </w:divsChild>
    </w:div>
    <w:div w:id="1199702031">
      <w:bodyDiv w:val="1"/>
      <w:marLeft w:val="0"/>
      <w:marRight w:val="0"/>
      <w:marTop w:val="0"/>
      <w:marBottom w:val="0"/>
      <w:divBdr>
        <w:top w:val="none" w:sz="0" w:space="0" w:color="auto"/>
        <w:left w:val="none" w:sz="0" w:space="0" w:color="auto"/>
        <w:bottom w:val="none" w:sz="0" w:space="0" w:color="auto"/>
        <w:right w:val="none" w:sz="0" w:space="0" w:color="auto"/>
      </w:divBdr>
    </w:div>
    <w:div w:id="1257666808">
      <w:bodyDiv w:val="1"/>
      <w:marLeft w:val="0"/>
      <w:marRight w:val="0"/>
      <w:marTop w:val="0"/>
      <w:marBottom w:val="0"/>
      <w:divBdr>
        <w:top w:val="none" w:sz="0" w:space="0" w:color="auto"/>
        <w:left w:val="none" w:sz="0" w:space="0" w:color="auto"/>
        <w:bottom w:val="none" w:sz="0" w:space="0" w:color="auto"/>
        <w:right w:val="none" w:sz="0" w:space="0" w:color="auto"/>
      </w:divBdr>
    </w:div>
    <w:div w:id="1266157613">
      <w:bodyDiv w:val="1"/>
      <w:marLeft w:val="0"/>
      <w:marRight w:val="0"/>
      <w:marTop w:val="0"/>
      <w:marBottom w:val="0"/>
      <w:divBdr>
        <w:top w:val="none" w:sz="0" w:space="0" w:color="auto"/>
        <w:left w:val="none" w:sz="0" w:space="0" w:color="auto"/>
        <w:bottom w:val="none" w:sz="0" w:space="0" w:color="auto"/>
        <w:right w:val="none" w:sz="0" w:space="0" w:color="auto"/>
      </w:divBdr>
    </w:div>
    <w:div w:id="1549874254">
      <w:bodyDiv w:val="1"/>
      <w:marLeft w:val="0"/>
      <w:marRight w:val="0"/>
      <w:marTop w:val="0"/>
      <w:marBottom w:val="0"/>
      <w:divBdr>
        <w:top w:val="none" w:sz="0" w:space="0" w:color="auto"/>
        <w:left w:val="none" w:sz="0" w:space="0" w:color="auto"/>
        <w:bottom w:val="none" w:sz="0" w:space="0" w:color="auto"/>
        <w:right w:val="none" w:sz="0" w:space="0" w:color="auto"/>
      </w:divBdr>
    </w:div>
    <w:div w:id="1618683662">
      <w:bodyDiv w:val="1"/>
      <w:marLeft w:val="0"/>
      <w:marRight w:val="0"/>
      <w:marTop w:val="0"/>
      <w:marBottom w:val="0"/>
      <w:divBdr>
        <w:top w:val="none" w:sz="0" w:space="0" w:color="auto"/>
        <w:left w:val="none" w:sz="0" w:space="0" w:color="auto"/>
        <w:bottom w:val="none" w:sz="0" w:space="0" w:color="auto"/>
        <w:right w:val="none" w:sz="0" w:space="0" w:color="auto"/>
      </w:divBdr>
    </w:div>
    <w:div w:id="1688169637">
      <w:bodyDiv w:val="1"/>
      <w:marLeft w:val="0"/>
      <w:marRight w:val="0"/>
      <w:marTop w:val="0"/>
      <w:marBottom w:val="0"/>
      <w:divBdr>
        <w:top w:val="none" w:sz="0" w:space="0" w:color="auto"/>
        <w:left w:val="none" w:sz="0" w:space="0" w:color="auto"/>
        <w:bottom w:val="none" w:sz="0" w:space="0" w:color="auto"/>
        <w:right w:val="none" w:sz="0" w:space="0" w:color="auto"/>
      </w:divBdr>
    </w:div>
    <w:div w:id="1804276634">
      <w:bodyDiv w:val="1"/>
      <w:marLeft w:val="0"/>
      <w:marRight w:val="0"/>
      <w:marTop w:val="0"/>
      <w:marBottom w:val="0"/>
      <w:divBdr>
        <w:top w:val="none" w:sz="0" w:space="0" w:color="auto"/>
        <w:left w:val="none" w:sz="0" w:space="0" w:color="auto"/>
        <w:bottom w:val="none" w:sz="0" w:space="0" w:color="auto"/>
        <w:right w:val="none" w:sz="0" w:space="0" w:color="auto"/>
      </w:divBdr>
    </w:div>
    <w:div w:id="1818525005">
      <w:bodyDiv w:val="1"/>
      <w:marLeft w:val="0"/>
      <w:marRight w:val="0"/>
      <w:marTop w:val="0"/>
      <w:marBottom w:val="0"/>
      <w:divBdr>
        <w:top w:val="none" w:sz="0" w:space="0" w:color="auto"/>
        <w:left w:val="none" w:sz="0" w:space="0" w:color="auto"/>
        <w:bottom w:val="none" w:sz="0" w:space="0" w:color="auto"/>
        <w:right w:val="none" w:sz="0" w:space="0" w:color="auto"/>
      </w:divBdr>
      <w:divsChild>
        <w:div w:id="348222578">
          <w:marLeft w:val="0"/>
          <w:marRight w:val="0"/>
          <w:marTop w:val="0"/>
          <w:marBottom w:val="0"/>
          <w:divBdr>
            <w:top w:val="none" w:sz="0" w:space="0" w:color="auto"/>
            <w:left w:val="none" w:sz="0" w:space="0" w:color="auto"/>
            <w:bottom w:val="none" w:sz="0" w:space="0" w:color="auto"/>
            <w:right w:val="none" w:sz="0" w:space="0" w:color="auto"/>
          </w:divBdr>
        </w:div>
      </w:divsChild>
    </w:div>
    <w:div w:id="1842886717">
      <w:bodyDiv w:val="1"/>
      <w:marLeft w:val="0"/>
      <w:marRight w:val="0"/>
      <w:marTop w:val="0"/>
      <w:marBottom w:val="0"/>
      <w:divBdr>
        <w:top w:val="none" w:sz="0" w:space="0" w:color="auto"/>
        <w:left w:val="none" w:sz="0" w:space="0" w:color="auto"/>
        <w:bottom w:val="none" w:sz="0" w:space="0" w:color="auto"/>
        <w:right w:val="none" w:sz="0" w:space="0" w:color="auto"/>
      </w:divBdr>
    </w:div>
    <w:div w:id="1902448746">
      <w:bodyDiv w:val="1"/>
      <w:marLeft w:val="0"/>
      <w:marRight w:val="0"/>
      <w:marTop w:val="0"/>
      <w:marBottom w:val="0"/>
      <w:divBdr>
        <w:top w:val="none" w:sz="0" w:space="0" w:color="auto"/>
        <w:left w:val="none" w:sz="0" w:space="0" w:color="auto"/>
        <w:bottom w:val="none" w:sz="0" w:space="0" w:color="auto"/>
        <w:right w:val="none" w:sz="0" w:space="0" w:color="auto"/>
      </w:divBdr>
    </w:div>
    <w:div w:id="1975023685">
      <w:bodyDiv w:val="1"/>
      <w:marLeft w:val="0"/>
      <w:marRight w:val="0"/>
      <w:marTop w:val="0"/>
      <w:marBottom w:val="0"/>
      <w:divBdr>
        <w:top w:val="none" w:sz="0" w:space="0" w:color="auto"/>
        <w:left w:val="none" w:sz="0" w:space="0" w:color="auto"/>
        <w:bottom w:val="none" w:sz="0" w:space="0" w:color="auto"/>
        <w:right w:val="none" w:sz="0" w:space="0" w:color="auto"/>
      </w:divBdr>
    </w:div>
    <w:div w:id="1977178341">
      <w:bodyDiv w:val="1"/>
      <w:marLeft w:val="0"/>
      <w:marRight w:val="0"/>
      <w:marTop w:val="0"/>
      <w:marBottom w:val="0"/>
      <w:divBdr>
        <w:top w:val="none" w:sz="0" w:space="0" w:color="auto"/>
        <w:left w:val="none" w:sz="0" w:space="0" w:color="auto"/>
        <w:bottom w:val="none" w:sz="0" w:space="0" w:color="auto"/>
        <w:right w:val="none" w:sz="0" w:space="0" w:color="auto"/>
      </w:divBdr>
    </w:div>
    <w:div w:id="2111771872">
      <w:bodyDiv w:val="1"/>
      <w:marLeft w:val="0"/>
      <w:marRight w:val="0"/>
      <w:marTop w:val="0"/>
      <w:marBottom w:val="0"/>
      <w:divBdr>
        <w:top w:val="none" w:sz="0" w:space="0" w:color="auto"/>
        <w:left w:val="none" w:sz="0" w:space="0" w:color="auto"/>
        <w:bottom w:val="none" w:sz="0" w:space="0" w:color="auto"/>
        <w:right w:val="none" w:sz="0" w:space="0" w:color="auto"/>
      </w:divBdr>
    </w:div>
    <w:div w:id="212129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eiqiaocy.com" TargetMode="External"/><Relationship Id="rId4" Type="http://schemas.openxmlformats.org/officeDocument/2006/relationships/styles" Target="styles.xml"/><Relationship Id="rId9" Type="http://schemas.openxmlformats.org/officeDocument/2006/relationships/hyperlink" Target="mailto:yangyuzeng@wqmail.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18934-2247-4EC8-A270-E508A0FCF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1011</Words>
  <Characters>5768</Characters>
  <Application>Microsoft Office Word</Application>
  <DocSecurity>0</DocSecurity>
  <Lines>48</Lines>
  <Paragraphs>13</Paragraphs>
  <ScaleCrop>false</ScaleCrop>
  <Company>MS</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1-13-014</dc:creator>
  <cp:keywords/>
  <dc:description/>
  <cp:lastModifiedBy>daifengxue</cp:lastModifiedBy>
  <cp:revision>2</cp:revision>
  <cp:lastPrinted>2021-09-04T02:19:00Z</cp:lastPrinted>
  <dcterms:created xsi:type="dcterms:W3CDTF">2026-05-14T02:32:00Z</dcterms:created>
  <dcterms:modified xsi:type="dcterms:W3CDTF">2026-05-14T02:32:00Z</dcterms:modified>
</cp:coreProperties>
</file>